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74F" w14:textId="549653BD" w:rsidR="680EE24F" w:rsidRPr="000069C1" w:rsidRDefault="100BEBA3" w:rsidP="007C5C24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fr-CH"/>
        </w:rPr>
      </w:pPr>
      <w:r w:rsidRPr="000069C1">
        <w:rPr>
          <w:b/>
          <w:bCs/>
          <w:sz w:val="36"/>
          <w:szCs w:val="36"/>
          <w:lang w:val="fr-CH"/>
        </w:rPr>
        <w:t xml:space="preserve">Cartes de rôle et déroulement </w:t>
      </w:r>
      <w:r w:rsidR="680EE24F" w:rsidRPr="000069C1">
        <w:rPr>
          <w:b/>
          <w:bCs/>
          <w:sz w:val="36"/>
          <w:szCs w:val="36"/>
          <w:lang w:val="fr-CH"/>
        </w:rPr>
        <w:t xml:space="preserve">« </w:t>
      </w:r>
      <w:r w:rsidR="000069C1" w:rsidRPr="000069C1">
        <w:rPr>
          <w:b/>
          <w:bCs/>
          <w:color w:val="FF0000"/>
          <w:sz w:val="36"/>
          <w:szCs w:val="36"/>
          <w:lang w:val="fr-CH"/>
        </w:rPr>
        <w:t>POUR</w:t>
      </w:r>
      <w:r w:rsidR="680EE24F" w:rsidRPr="000069C1">
        <w:rPr>
          <w:b/>
          <w:bCs/>
          <w:color w:val="FF0000"/>
          <w:sz w:val="36"/>
          <w:szCs w:val="36"/>
          <w:lang w:val="fr-CH"/>
        </w:rPr>
        <w:t xml:space="preserve"> </w:t>
      </w:r>
      <w:r w:rsidR="680EE24F" w:rsidRPr="000069C1">
        <w:rPr>
          <w:b/>
          <w:bCs/>
          <w:sz w:val="36"/>
          <w:szCs w:val="36"/>
          <w:lang w:val="fr-CH"/>
        </w:rPr>
        <w:t>»</w:t>
      </w:r>
    </w:p>
    <w:p w14:paraId="75D5C43D" w14:textId="77777777" w:rsidR="007C5C24" w:rsidRPr="000069C1" w:rsidRDefault="007C5C24" w:rsidP="007C5C24">
      <w:pPr>
        <w:rPr>
          <w:lang w:val="fr-CH"/>
        </w:rPr>
      </w:pPr>
    </w:p>
    <w:p w14:paraId="4153054A" w14:textId="51C7B774" w:rsidR="007C5C24" w:rsidRPr="000069C1" w:rsidRDefault="007C5C24" w:rsidP="007C5C24">
      <w:pPr>
        <w:rPr>
          <w:lang w:val="fr-CH"/>
        </w:rPr>
      </w:pPr>
      <w:r w:rsidRPr="000069C1">
        <w:rPr>
          <w:lang w:val="fr-CH"/>
        </w:rPr>
        <w:t xml:space="preserve">Dans ce rôle, vous discutez des raisons pour lesquelles vous êtes </w:t>
      </w:r>
      <w:r w:rsidRPr="000069C1">
        <w:rPr>
          <w:b/>
          <w:bCs/>
          <w:lang w:val="fr-CH"/>
        </w:rPr>
        <w:t xml:space="preserve">d'accord avec cette affirmation </w:t>
      </w:r>
      <w:r w:rsidRPr="000069C1">
        <w:rPr>
          <w:lang w:val="fr-CH"/>
        </w:rPr>
        <w:t>:</w:t>
      </w:r>
    </w:p>
    <w:p w14:paraId="33B60FE3" w14:textId="0C48304C" w:rsidR="007C5C24" w:rsidRPr="000069C1" w:rsidRDefault="007C5C24" w:rsidP="02AC8CA7">
      <w:pPr>
        <w:rPr>
          <w:b/>
          <w:bCs/>
          <w:color w:val="FF0000"/>
          <w:lang w:val="fr-CH"/>
        </w:rPr>
      </w:pPr>
      <w:r w:rsidRPr="000069C1">
        <w:rPr>
          <w:b/>
          <w:bCs/>
          <w:color w:val="FF0000"/>
          <w:lang w:val="fr-CH"/>
        </w:rPr>
        <w:t xml:space="preserve">« </w:t>
      </w:r>
      <w:r w:rsidRPr="000069C1">
        <w:rPr>
          <w:rFonts w:eastAsiaTheme="minorEastAsia"/>
          <w:b/>
          <w:bCs/>
          <w:color w:val="FF0000"/>
          <w:lang w:val="fr-CH"/>
        </w:rPr>
        <w:t>L'industrie du tabac devrait être autorisée à rémunérer des influenceurs</w:t>
      </w:r>
      <w:r w:rsidR="000069C1">
        <w:rPr>
          <w:rFonts w:eastAsiaTheme="minorEastAsia"/>
          <w:b/>
          <w:bCs/>
          <w:color w:val="FF0000"/>
          <w:lang w:val="fr-CH"/>
        </w:rPr>
        <w:t xml:space="preserve"> et des influenceuses</w:t>
      </w:r>
      <w:r w:rsidRPr="000069C1">
        <w:rPr>
          <w:rFonts w:eastAsiaTheme="minorEastAsia"/>
          <w:b/>
          <w:bCs/>
          <w:color w:val="FF0000"/>
          <w:lang w:val="fr-CH"/>
        </w:rPr>
        <w:t xml:space="preserve"> pour faire la promotion des produits nicotiniques. </w:t>
      </w:r>
      <w:r w:rsidRPr="000069C1">
        <w:rPr>
          <w:b/>
          <w:bCs/>
          <w:color w:val="FF0000"/>
          <w:lang w:val="fr-CH"/>
        </w:rPr>
        <w:t>»</w:t>
      </w:r>
    </w:p>
    <w:p w14:paraId="638C2DB5" w14:textId="50EFB51F" w:rsidR="007C5C24" w:rsidRPr="007C5C24" w:rsidRDefault="007C5C24" w:rsidP="02AC8CA7">
      <w:pPr>
        <w:rPr>
          <w:b/>
          <w:bCs/>
          <w:sz w:val="32"/>
          <w:szCs w:val="32"/>
          <w:lang w:val="de-DE"/>
        </w:rPr>
      </w:pPr>
      <w:bookmarkStart w:id="0" w:name="_Hlk220332519"/>
      <w:proofErr w:type="spellStart"/>
      <w:r w:rsidRPr="007C5C24">
        <w:rPr>
          <w:b/>
          <w:bCs/>
          <w:sz w:val="32"/>
          <w:szCs w:val="32"/>
          <w:lang w:val="de-DE"/>
        </w:rPr>
        <w:t>Procédure</w:t>
      </w:r>
      <w:proofErr w:type="spellEnd"/>
      <w:r w:rsidR="000069C1">
        <w:rPr>
          <w:b/>
          <w:bCs/>
          <w:sz w:val="32"/>
          <w:szCs w:val="32"/>
          <w:lang w:val="de-DE"/>
        </w:rPr>
        <w:t xml:space="preserve"> à </w:t>
      </w:r>
      <w:proofErr w:type="spellStart"/>
      <w:proofErr w:type="gramStart"/>
      <w:r w:rsidR="000069C1">
        <w:rPr>
          <w:b/>
          <w:bCs/>
          <w:sz w:val="32"/>
          <w:szCs w:val="32"/>
          <w:lang w:val="de-DE"/>
        </w:rPr>
        <w:t>suivre</w:t>
      </w:r>
      <w:proofErr w:type="spellEnd"/>
      <w:r w:rsidRPr="007C5C24">
        <w:rPr>
          <w:b/>
          <w:bCs/>
          <w:sz w:val="32"/>
          <w:szCs w:val="32"/>
          <w:lang w:val="de-DE"/>
        </w:rPr>
        <w:t xml:space="preserve"> :</w:t>
      </w:r>
      <w:proofErr w:type="gramEnd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013"/>
        <w:gridCol w:w="7480"/>
      </w:tblGrid>
      <w:tr w:rsidR="007C5C24" w:rsidRPr="000069C1" w14:paraId="562906EB" w14:textId="77777777" w:rsidTr="007C5C24">
        <w:tc>
          <w:tcPr>
            <w:tcW w:w="1696" w:type="dxa"/>
          </w:tcPr>
          <w:p w14:paraId="40FE54E0" w14:textId="6C411794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DISCUSSION</w:t>
            </w:r>
          </w:p>
        </w:tc>
        <w:tc>
          <w:tcPr>
            <w:tcW w:w="7797" w:type="dxa"/>
          </w:tcPr>
          <w:p w14:paraId="31814DD5" w14:textId="77777777" w:rsidR="007C5C24" w:rsidRPr="000069C1" w:rsidRDefault="007C5C24" w:rsidP="007C5C24">
            <w:pPr>
              <w:rPr>
                <w:lang w:val="fr-CH"/>
              </w:rPr>
            </w:pPr>
            <w:r w:rsidRPr="000069C1">
              <w:rPr>
                <w:b/>
                <w:bCs/>
                <w:lang w:val="fr-CH"/>
              </w:rPr>
              <w:t>Répondez ensemble aux quatre questions suivantes :</w:t>
            </w:r>
          </w:p>
          <w:p w14:paraId="4893B441" w14:textId="5F773CD4" w:rsidR="007C5C24" w:rsidRPr="000069C1" w:rsidRDefault="007C5C24" w:rsidP="0418D5A7">
            <w:pPr>
              <w:numPr>
                <w:ilvl w:val="0"/>
                <w:numId w:val="38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sont nos intérêts en tant que partisans</w:t>
            </w:r>
            <w:r w:rsidR="000069C1">
              <w:rPr>
                <w:lang w:val="fr-CH"/>
              </w:rPr>
              <w:t xml:space="preserve"> ou partisanes</w:t>
            </w:r>
            <w:r w:rsidRPr="000069C1">
              <w:rPr>
                <w:lang w:val="fr-CH"/>
              </w:rPr>
              <w:t xml:space="preserve"> de l'initiative ?</w:t>
            </w:r>
          </w:p>
          <w:p w14:paraId="6576ED37" w14:textId="0C73D345" w:rsidR="007C5C24" w:rsidRPr="000069C1" w:rsidRDefault="007C5C24" w:rsidP="0418D5A7">
            <w:pPr>
              <w:numPr>
                <w:ilvl w:val="0"/>
                <w:numId w:val="38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arguments plaident en faveur de l'autorisation pour les influenceurs</w:t>
            </w:r>
            <w:r w:rsidR="000069C1">
              <w:rPr>
                <w:lang w:val="fr-CH"/>
              </w:rPr>
              <w:t xml:space="preserve"> et des influenceuses</w:t>
            </w:r>
            <w:r w:rsidRPr="000069C1">
              <w:rPr>
                <w:lang w:val="fr-CH"/>
              </w:rPr>
              <w:t xml:space="preserve"> de faire la promotion des produits nicotiniques auprès des jeunes ?</w:t>
            </w:r>
          </w:p>
          <w:p w14:paraId="1E773B63" w14:textId="4909AD6D" w:rsidR="007C5C24" w:rsidRPr="000069C1" w:rsidRDefault="007C5C24" w:rsidP="0418D5A7">
            <w:pPr>
              <w:numPr>
                <w:ilvl w:val="0"/>
                <w:numId w:val="38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contre-arguments ou objections les autres groupes pourraient-ils avancer contre nous ? Les autres groupes sont par exemple les professionnel</w:t>
            </w:r>
            <w:r w:rsidR="000069C1">
              <w:rPr>
                <w:lang w:val="fr-CH"/>
              </w:rPr>
              <w:t>s et professionnelles</w:t>
            </w:r>
            <w:r w:rsidRPr="000069C1">
              <w:rPr>
                <w:lang w:val="fr-CH"/>
              </w:rPr>
              <w:t xml:space="preserve"> de la santé, les parents et les politicien</w:t>
            </w:r>
            <w:r w:rsidR="000069C1">
              <w:rPr>
                <w:lang w:val="fr-CH"/>
              </w:rPr>
              <w:t xml:space="preserve">s et politiciennes </w:t>
            </w:r>
            <w:r w:rsidRPr="000069C1">
              <w:rPr>
                <w:lang w:val="fr-CH"/>
              </w:rPr>
              <w:t>qui s'opposent à l'industrie du tabac et à ses produits.</w:t>
            </w:r>
          </w:p>
          <w:p w14:paraId="780AECBD" w14:textId="469951DF" w:rsidR="007C5C24" w:rsidRPr="000069C1" w:rsidRDefault="007C5C24" w:rsidP="000069C1">
            <w:pPr>
              <w:numPr>
                <w:ilvl w:val="0"/>
                <w:numId w:val="38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 répondons-nous à ces contre-arguments ou objections ?</w:t>
            </w:r>
          </w:p>
        </w:tc>
      </w:tr>
      <w:tr w:rsidR="007C5C24" w:rsidRPr="000069C1" w14:paraId="456B6250" w14:textId="77777777" w:rsidTr="0FA1537D">
        <w:trPr>
          <w:trHeight w:val="1290"/>
        </w:trPr>
        <w:tc>
          <w:tcPr>
            <w:tcW w:w="1696" w:type="dxa"/>
            <w:shd w:val="clear" w:color="auto" w:fill="C1E4F5" w:themeFill="accent1" w:themeFillTint="33"/>
          </w:tcPr>
          <w:p w14:paraId="7EFB53BD" w14:textId="6CE213FF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ARGUMENTS ET RÉPONSES</w:t>
            </w:r>
          </w:p>
        </w:tc>
        <w:tc>
          <w:tcPr>
            <w:tcW w:w="7797" w:type="dxa"/>
            <w:shd w:val="clear" w:color="auto" w:fill="C1E4F5" w:themeFill="accent1" w:themeFillTint="33"/>
          </w:tcPr>
          <w:p w14:paraId="0053124E" w14:textId="40B2BEBB" w:rsidR="007C5C24" w:rsidRPr="000069C1" w:rsidRDefault="007C5C24" w:rsidP="007C5C24">
            <w:pPr>
              <w:rPr>
                <w:lang w:val="fr-CH"/>
              </w:rPr>
            </w:pPr>
            <w:r w:rsidRPr="000069C1">
              <w:rPr>
                <w:lang w:val="fr-CH"/>
              </w:rPr>
              <w:t>En tant que partisans</w:t>
            </w:r>
            <w:r w:rsidR="000069C1">
              <w:rPr>
                <w:lang w:val="fr-CH"/>
              </w:rPr>
              <w:t xml:space="preserve"> ou partisanes</w:t>
            </w:r>
            <w:r w:rsidRPr="000069C1">
              <w:rPr>
                <w:lang w:val="fr-CH"/>
              </w:rPr>
              <w:t>, rassemblez au moins deux arguments supplémentaires qui renforcent votre position (cf. point 2) et préparez au moins une réponse à un éventuel contre-argument (cf. point 4).</w:t>
            </w:r>
          </w:p>
          <w:p w14:paraId="0AC868DB" w14:textId="77777777" w:rsidR="007C5C24" w:rsidRPr="000069C1" w:rsidRDefault="007C5C24" w:rsidP="02AC8CA7">
            <w:pPr>
              <w:rPr>
                <w:lang w:val="fr-CH"/>
              </w:rPr>
            </w:pPr>
          </w:p>
        </w:tc>
      </w:tr>
      <w:tr w:rsidR="007C5C24" w:rsidRPr="000069C1" w14:paraId="1888BE5D" w14:textId="77777777" w:rsidTr="007C5C24">
        <w:tc>
          <w:tcPr>
            <w:tcW w:w="1696" w:type="dxa"/>
          </w:tcPr>
          <w:p w14:paraId="43A77F37" w14:textId="5E7DA31A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DÉSIGNER DES REPRÉSENTANTS</w:t>
            </w:r>
          </w:p>
        </w:tc>
        <w:tc>
          <w:tcPr>
            <w:tcW w:w="7797" w:type="dxa"/>
          </w:tcPr>
          <w:p w14:paraId="5EC9D9FB" w14:textId="232AC9D4" w:rsidR="007C5C24" w:rsidRPr="000069C1" w:rsidRDefault="007C5C24" w:rsidP="007C5C24">
            <w:pPr>
              <w:rPr>
                <w:lang w:val="fr-CH"/>
              </w:rPr>
            </w:pPr>
            <w:r w:rsidRPr="000069C1">
              <w:rPr>
                <w:lang w:val="fr-CH"/>
              </w:rPr>
              <w:t xml:space="preserve">Désignez </w:t>
            </w:r>
            <w:r w:rsidR="2D328088" w:rsidRPr="000069C1">
              <w:rPr>
                <w:lang w:val="fr-CH"/>
              </w:rPr>
              <w:t xml:space="preserve">deux </w:t>
            </w:r>
            <w:r w:rsidR="656708DF" w:rsidRPr="000069C1">
              <w:rPr>
                <w:lang w:val="fr-CH"/>
              </w:rPr>
              <w:t xml:space="preserve">personnes </w:t>
            </w:r>
            <w:r w:rsidRPr="000069C1">
              <w:rPr>
                <w:lang w:val="fr-CH"/>
              </w:rPr>
              <w:t xml:space="preserve">de votre groupe qui vous </w:t>
            </w:r>
            <w:r w:rsidR="517B1A3A" w:rsidRPr="000069C1">
              <w:rPr>
                <w:lang w:val="fr-CH"/>
              </w:rPr>
              <w:t xml:space="preserve">représenteront </w:t>
            </w:r>
            <w:r w:rsidRPr="000069C1">
              <w:rPr>
                <w:lang w:val="fr-CH"/>
              </w:rPr>
              <w:t>lors du débat et déterminez leur rôle</w:t>
            </w:r>
            <w:r w:rsidR="00C16CCE" w:rsidRPr="000069C1">
              <w:rPr>
                <w:lang w:val="fr-CH"/>
              </w:rPr>
              <w:t xml:space="preserve">. </w:t>
            </w:r>
          </w:p>
          <w:p w14:paraId="0BC826E4" w14:textId="5466F775" w:rsidR="007C5C24" w:rsidRPr="000069C1" w:rsidRDefault="007C5C24" w:rsidP="0FA1537D">
            <w:pPr>
              <w:rPr>
                <w:color w:val="FF0000"/>
                <w:lang w:val="fr-CH"/>
              </w:rPr>
            </w:pPr>
          </w:p>
        </w:tc>
      </w:tr>
      <w:bookmarkEnd w:id="0"/>
    </w:tbl>
    <w:p w14:paraId="64367658" w14:textId="77777777" w:rsidR="007C5C24" w:rsidRPr="000069C1" w:rsidRDefault="007C5C24" w:rsidP="02AC8CA7">
      <w:pPr>
        <w:rPr>
          <w:b/>
          <w:bCs/>
          <w:lang w:val="fr-CH"/>
        </w:rPr>
      </w:pPr>
    </w:p>
    <w:p w14:paraId="0228C395" w14:textId="255FB884" w:rsidR="007C5C24" w:rsidRPr="000069C1" w:rsidRDefault="007C5C24" w:rsidP="02AC8CA7">
      <w:pPr>
        <w:rPr>
          <w:b/>
          <w:bCs/>
          <w:sz w:val="32"/>
          <w:szCs w:val="32"/>
          <w:lang w:val="fr-CH"/>
        </w:rPr>
      </w:pPr>
      <w:r w:rsidRPr="000069C1">
        <w:rPr>
          <w:b/>
          <w:bCs/>
          <w:sz w:val="32"/>
          <w:szCs w:val="32"/>
          <w:lang w:val="fr-CH"/>
        </w:rPr>
        <w:t>Cartes de rôle</w:t>
      </w:r>
    </w:p>
    <w:p w14:paraId="5C09C1BE" w14:textId="77777777" w:rsidR="006F2CAC" w:rsidRPr="000069C1" w:rsidRDefault="006F2CAC" w:rsidP="006F2CAC">
      <w:pPr>
        <w:rPr>
          <w:lang w:val="fr-CH"/>
        </w:rPr>
      </w:pPr>
      <w:r w:rsidRPr="000069C1">
        <w:rPr>
          <w:lang w:val="fr-CH"/>
        </w:rPr>
        <w:t xml:space="preserve">Rôles (personnages) que vous pourriez endosser : </w:t>
      </w:r>
    </w:p>
    <w:p w14:paraId="7D5A86C9" w14:textId="244BEB3F" w:rsidR="006F2CAC" w:rsidRPr="000069C1" w:rsidRDefault="006F2CAC" w:rsidP="006F2CAC">
      <w:pPr>
        <w:numPr>
          <w:ilvl w:val="0"/>
          <w:numId w:val="3"/>
        </w:numPr>
        <w:rPr>
          <w:b/>
          <w:bCs/>
          <w:color w:val="FF0000"/>
          <w:lang w:val="fr-CH"/>
        </w:rPr>
      </w:pPr>
      <w:r w:rsidRPr="000069C1">
        <w:rPr>
          <w:b/>
          <w:bCs/>
          <w:color w:val="FF0000"/>
          <w:lang w:val="fr-CH"/>
        </w:rPr>
        <w:t>Représentant</w:t>
      </w:r>
      <w:r w:rsidR="000069C1" w:rsidRPr="000069C1">
        <w:rPr>
          <w:b/>
          <w:bCs/>
          <w:color w:val="FF0000"/>
          <w:lang w:val="fr-CH"/>
        </w:rPr>
        <w:t xml:space="preserve"> </w:t>
      </w:r>
      <w:r w:rsidR="000069C1">
        <w:rPr>
          <w:b/>
          <w:bCs/>
          <w:color w:val="FF0000"/>
          <w:lang w:val="fr-CH"/>
        </w:rPr>
        <w:t>et représentantes</w:t>
      </w:r>
      <w:r w:rsidRPr="000069C1">
        <w:rPr>
          <w:b/>
          <w:bCs/>
          <w:color w:val="FF0000"/>
          <w:lang w:val="fr-CH"/>
        </w:rPr>
        <w:t xml:space="preserve"> de l'industrie du tabac</w:t>
      </w:r>
    </w:p>
    <w:p w14:paraId="1D7A1CF0" w14:textId="3F581426" w:rsidR="006F2CAC" w:rsidRPr="000069C1" w:rsidRDefault="006F2CAC" w:rsidP="006F2CAC">
      <w:pPr>
        <w:numPr>
          <w:ilvl w:val="0"/>
          <w:numId w:val="3"/>
        </w:numPr>
        <w:rPr>
          <w:b/>
          <w:bCs/>
          <w:color w:val="FF0000"/>
          <w:lang w:val="fr-CH"/>
        </w:rPr>
      </w:pPr>
      <w:r w:rsidRPr="000069C1">
        <w:rPr>
          <w:b/>
          <w:bCs/>
          <w:color w:val="FF0000"/>
          <w:lang w:val="fr-CH"/>
        </w:rPr>
        <w:t xml:space="preserve">Influenceurs </w:t>
      </w:r>
      <w:r w:rsidR="000069C1">
        <w:rPr>
          <w:b/>
          <w:bCs/>
          <w:color w:val="FF0000"/>
          <w:lang w:val="fr-CH"/>
        </w:rPr>
        <w:t xml:space="preserve">et influenceuses </w:t>
      </w:r>
      <w:r w:rsidRPr="000069C1">
        <w:rPr>
          <w:b/>
          <w:bCs/>
          <w:color w:val="FF0000"/>
          <w:lang w:val="fr-CH"/>
        </w:rPr>
        <w:t>en faveur de la publicité pour les produits nicotiniques</w:t>
      </w:r>
    </w:p>
    <w:p w14:paraId="03ADCA0D" w14:textId="6C083FB2" w:rsidR="006F2CAC" w:rsidRPr="000069C1" w:rsidRDefault="006F2CAC" w:rsidP="006F2CAC">
      <w:pPr>
        <w:numPr>
          <w:ilvl w:val="0"/>
          <w:numId w:val="3"/>
        </w:numPr>
        <w:rPr>
          <w:b/>
          <w:bCs/>
          <w:color w:val="FF0000"/>
          <w:lang w:val="fr-CH"/>
        </w:rPr>
      </w:pPr>
      <w:r w:rsidRPr="000069C1">
        <w:rPr>
          <w:b/>
          <w:bCs/>
          <w:color w:val="FF0000"/>
          <w:lang w:val="fr-CH"/>
        </w:rPr>
        <w:t>Politiciens</w:t>
      </w:r>
      <w:r w:rsidR="000069C1">
        <w:rPr>
          <w:b/>
          <w:bCs/>
          <w:color w:val="FF0000"/>
          <w:lang w:val="fr-CH"/>
        </w:rPr>
        <w:t xml:space="preserve"> et politiciennes</w:t>
      </w:r>
      <w:r w:rsidRPr="000069C1">
        <w:rPr>
          <w:b/>
          <w:bCs/>
          <w:color w:val="FF0000"/>
          <w:lang w:val="fr-CH"/>
        </w:rPr>
        <w:t xml:space="preserve"> favorables à la publicité pour les produits nicotiniques</w:t>
      </w:r>
    </w:p>
    <w:p w14:paraId="65FF4A4F" w14:textId="7B4975E9" w:rsidR="02AC8CA7" w:rsidRPr="000069C1" w:rsidRDefault="02AC8CA7" w:rsidP="02AC8CA7">
      <w:pPr>
        <w:rPr>
          <w:color w:val="FF0000"/>
          <w:lang w:val="fr-CH"/>
        </w:rPr>
      </w:pPr>
    </w:p>
    <w:p w14:paraId="202ADC48" w14:textId="7A6DF596" w:rsidR="00C97BB9" w:rsidRPr="000069C1" w:rsidRDefault="00C97BB9" w:rsidP="00C97BB9">
      <w:pPr>
        <w:rPr>
          <w:lang w:val="fr-CH"/>
        </w:rPr>
      </w:pPr>
      <w:r w:rsidRPr="000069C1">
        <w:rPr>
          <w:b/>
          <w:bCs/>
          <w:lang w:val="fr-CH"/>
        </w:rPr>
        <w:lastRenderedPageBreak/>
        <w:t xml:space="preserve">Important </w:t>
      </w:r>
      <w:r w:rsidRPr="000069C1">
        <w:rPr>
          <w:lang w:val="fr-CH"/>
        </w:rPr>
        <w:t xml:space="preserve">: </w:t>
      </w:r>
      <w:r w:rsidRPr="000069C1">
        <w:rPr>
          <w:i/>
          <w:iCs/>
          <w:lang w:val="fr-CH"/>
        </w:rPr>
        <w:t>vous ne représentez pas votre opinion personnelle, mais le point de vue des partisans</w:t>
      </w:r>
      <w:r w:rsidRPr="000069C1">
        <w:rPr>
          <w:lang w:val="fr-CH"/>
        </w:rPr>
        <w:t>.</w:t>
      </w:r>
    </w:p>
    <w:p w14:paraId="4CBF3D52" w14:textId="4397B0AD" w:rsidR="7EB0E823" w:rsidRPr="000069C1" w:rsidRDefault="7EB0E823" w:rsidP="7EB0E823">
      <w:pPr>
        <w:rPr>
          <w:b/>
          <w:bCs/>
          <w:color w:val="FF0000"/>
          <w:sz w:val="32"/>
          <w:szCs w:val="32"/>
          <w:lang w:val="fr-CH"/>
        </w:rPr>
      </w:pPr>
    </w:p>
    <w:p w14:paraId="73C37879" w14:textId="170436E3" w:rsidR="007C5C24" w:rsidRPr="000069C1" w:rsidRDefault="6892F4DD" w:rsidP="619362B3">
      <w:pPr>
        <w:rPr>
          <w:b/>
          <w:bCs/>
          <w:color w:val="FF0000"/>
          <w:sz w:val="36"/>
          <w:szCs w:val="36"/>
          <w:lang w:val="de-DE"/>
        </w:rPr>
      </w:pPr>
      <w:r w:rsidRPr="00C97BB9">
        <w:rPr>
          <w:b/>
          <w:bCs/>
          <w:color w:val="FF0000"/>
          <w:sz w:val="36"/>
          <w:szCs w:val="36"/>
          <w:lang w:val="de-DE"/>
        </w:rPr>
        <w:t xml:space="preserve">Arguments possibles </w:t>
      </w:r>
      <w:proofErr w:type="gramStart"/>
      <w:r w:rsidRPr="00C97BB9">
        <w:rPr>
          <w:b/>
          <w:bCs/>
          <w:color w:val="FF0000"/>
          <w:sz w:val="36"/>
          <w:szCs w:val="36"/>
          <w:lang w:val="de-DE"/>
        </w:rPr>
        <w:t>POUR :</w:t>
      </w:r>
      <w:proofErr w:type="gramEnd"/>
    </w:p>
    <w:p w14:paraId="300F3AF1" w14:textId="672CD12B" w:rsidR="00095F43" w:rsidRPr="00095F43" w:rsidRDefault="00095F43" w:rsidP="00095F43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b/>
          <w:bCs/>
          <w:lang w:val="en-US"/>
        </w:rPr>
      </w:pPr>
      <w:r w:rsidRPr="000069C1">
        <w:rPr>
          <w:rFonts w:ascii="Aptos" w:eastAsia="Aptos" w:hAnsi="Aptos" w:cs="Aptos"/>
          <w:b/>
          <w:bCs/>
          <w:lang w:val="fr-CH"/>
        </w:rPr>
        <w:t>La responsabilité incombe au</w:t>
      </w:r>
      <w:r w:rsidR="000069C1">
        <w:rPr>
          <w:rFonts w:ascii="Aptos" w:eastAsia="Aptos" w:hAnsi="Aptos" w:cs="Aptos"/>
          <w:b/>
          <w:bCs/>
          <w:lang w:val="fr-CH"/>
        </w:rPr>
        <w:t>x personnes qui consomment</w:t>
      </w:r>
    </w:p>
    <w:p w14:paraId="5354F59C" w14:textId="6A0998DE" w:rsidR="00095F43" w:rsidRPr="00095F43" w:rsidRDefault="00095F43" w:rsidP="00095F43">
      <w:pPr>
        <w:pStyle w:val="Paragraphedeliste"/>
        <w:numPr>
          <w:ilvl w:val="0"/>
          <w:numId w:val="29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 xml:space="preserve">Les adultes et les </w:t>
      </w:r>
      <w:r w:rsidR="000069C1">
        <w:rPr>
          <w:rFonts w:ascii="Aptos" w:eastAsia="Aptos" w:hAnsi="Aptos" w:cs="Aptos"/>
          <w:lang w:val="fr-CH"/>
        </w:rPr>
        <w:t>jeunes</w:t>
      </w:r>
      <w:r w:rsidRPr="000069C1">
        <w:rPr>
          <w:rFonts w:ascii="Aptos" w:eastAsia="Aptos" w:hAnsi="Aptos" w:cs="Aptos"/>
          <w:lang w:val="fr-CH"/>
        </w:rPr>
        <w:t xml:space="preserve"> doivent décider eux-mêmes – la publicité n'est qu'une source d'information.</w:t>
      </w:r>
      <w:r w:rsidRPr="00095F43">
        <w:rPr>
          <w:rFonts w:ascii="Arial" w:eastAsia="Aptos" w:hAnsi="Arial" w:cs="Arial"/>
          <w:lang w:val="en-US"/>
        </w:rPr>
        <w:t>​</w:t>
      </w:r>
    </w:p>
    <w:p w14:paraId="48868D41" w14:textId="6604854E" w:rsidR="00095F43" w:rsidRPr="000069C1" w:rsidRDefault="00095F43" w:rsidP="000069C1">
      <w:pPr>
        <w:pStyle w:val="Paragraphedeliste"/>
        <w:numPr>
          <w:ilvl w:val="0"/>
          <w:numId w:val="29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Chaque personne est responsable de la manière dont elle traite ce type de contenu.</w:t>
      </w:r>
      <w:r w:rsidRPr="00095F43">
        <w:rPr>
          <w:rFonts w:ascii="Arial" w:eastAsia="Aptos" w:hAnsi="Arial" w:cs="Arial"/>
          <w:lang w:val="en-US"/>
        </w:rPr>
        <w:t>​</w:t>
      </w:r>
    </w:p>
    <w:p w14:paraId="13BF2464" w14:textId="77777777" w:rsidR="00E22CDC" w:rsidRPr="000069C1" w:rsidRDefault="00E22CDC" w:rsidP="00095F43">
      <w:pPr>
        <w:pStyle w:val="Paragraphedeliste"/>
        <w:spacing w:line="276" w:lineRule="auto"/>
        <w:rPr>
          <w:rFonts w:ascii="Aptos" w:eastAsia="Aptos" w:hAnsi="Aptos" w:cs="Aptos"/>
          <w:b/>
          <w:bCs/>
          <w:lang w:val="fr-CH"/>
        </w:rPr>
      </w:pPr>
    </w:p>
    <w:p w14:paraId="6CE5D518" w14:textId="77777777" w:rsidR="00095F43" w:rsidRPr="00095F43" w:rsidRDefault="00095F43" w:rsidP="00095F43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b/>
          <w:bCs/>
          <w:lang w:val="en-US"/>
        </w:rPr>
      </w:pPr>
      <w:r w:rsidRPr="00095F43">
        <w:rPr>
          <w:rFonts w:ascii="Aptos" w:eastAsia="Aptos" w:hAnsi="Aptos" w:cs="Aptos"/>
          <w:b/>
          <w:bCs/>
          <w:lang w:val="de-DE"/>
        </w:rPr>
        <w:t>Liberté d'expression et publicité</w:t>
      </w:r>
      <w:r w:rsidRPr="00095F43">
        <w:rPr>
          <w:rFonts w:ascii="Arial" w:eastAsia="Aptos" w:hAnsi="Arial" w:cs="Arial"/>
          <w:b/>
          <w:bCs/>
          <w:lang w:val="en-US"/>
        </w:rPr>
        <w:t>​</w:t>
      </w:r>
    </w:p>
    <w:p w14:paraId="482CFBCB" w14:textId="4EC0E7E9" w:rsidR="00095F43" w:rsidRPr="00095F43" w:rsidRDefault="00095F43" w:rsidP="00095F43">
      <w:pPr>
        <w:pStyle w:val="Paragraphedeliste"/>
        <w:numPr>
          <w:ilvl w:val="0"/>
          <w:numId w:val="30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 xml:space="preserve">Les influenceurs </w:t>
      </w:r>
      <w:r w:rsidR="000069C1">
        <w:rPr>
          <w:rFonts w:ascii="Aptos" w:eastAsia="Aptos" w:hAnsi="Aptos" w:cs="Aptos"/>
          <w:lang w:val="fr-CH"/>
        </w:rPr>
        <w:t xml:space="preserve">et les influenceuses </w:t>
      </w:r>
      <w:r w:rsidRPr="000069C1">
        <w:rPr>
          <w:rFonts w:ascii="Aptos" w:eastAsia="Aptos" w:hAnsi="Aptos" w:cs="Aptos"/>
          <w:lang w:val="fr-CH"/>
        </w:rPr>
        <w:t>ont le droit d'exprimer leur opinion et de faire la promotion de produits, y compris le tabac.</w:t>
      </w:r>
      <w:r w:rsidRPr="00095F43">
        <w:rPr>
          <w:rFonts w:ascii="Arial" w:eastAsia="Aptos" w:hAnsi="Arial" w:cs="Arial"/>
          <w:lang w:val="en-US"/>
        </w:rPr>
        <w:t>​</w:t>
      </w:r>
    </w:p>
    <w:p w14:paraId="680EB6D7" w14:textId="6243D1CB" w:rsidR="00E22CDC" w:rsidRPr="000069C1" w:rsidRDefault="00095F43" w:rsidP="00E22CDC">
      <w:pPr>
        <w:pStyle w:val="Paragraphedeliste"/>
        <w:numPr>
          <w:ilvl w:val="0"/>
          <w:numId w:val="30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Une interdiction restreint la liberté d'expression et la liberté d'entreprise.</w:t>
      </w:r>
      <w:r w:rsidR="000069C1">
        <w:rPr>
          <w:rFonts w:ascii="Aptos" w:eastAsia="Aptos" w:hAnsi="Aptos" w:cs="Aptos"/>
          <w:lang w:val="fr-CH"/>
        </w:rPr>
        <w:br/>
      </w:r>
    </w:p>
    <w:p w14:paraId="70527537" w14:textId="77777777" w:rsidR="00E22CDC" w:rsidRPr="00E22CDC" w:rsidRDefault="00E22CDC" w:rsidP="00E22CDC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b/>
          <w:bCs/>
          <w:lang w:val="fr-CH"/>
        </w:rPr>
        <w:t>Une publicité réglementée vaut mieux qu'une publicité interdite</w:t>
      </w:r>
      <w:r w:rsidRPr="00E22CDC">
        <w:rPr>
          <w:rFonts w:ascii="Arial" w:eastAsia="Aptos" w:hAnsi="Arial" w:cs="Arial"/>
          <w:lang w:val="en-US"/>
        </w:rPr>
        <w:t>​</w:t>
      </w:r>
    </w:p>
    <w:p w14:paraId="2667B7EB" w14:textId="77777777" w:rsidR="00E22CDC" w:rsidRPr="00E22CDC" w:rsidRDefault="00E22CDC" w:rsidP="00E22CDC">
      <w:pPr>
        <w:pStyle w:val="Paragraphedeliste"/>
        <w:numPr>
          <w:ilvl w:val="0"/>
          <w:numId w:val="34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En cas d'interdiction, les entreprises se tournent vers la publicité non officielle/cachée.</w:t>
      </w:r>
      <w:r w:rsidRPr="00E22CDC">
        <w:rPr>
          <w:rFonts w:ascii="Arial" w:eastAsia="Aptos" w:hAnsi="Arial" w:cs="Arial"/>
          <w:lang w:val="en-US"/>
        </w:rPr>
        <w:t>​</w:t>
      </w:r>
    </w:p>
    <w:p w14:paraId="5BD7FC1F" w14:textId="2CD248C1" w:rsidR="00E22CDC" w:rsidRPr="000069C1" w:rsidRDefault="00E22CDC" w:rsidP="00E22CDC">
      <w:pPr>
        <w:pStyle w:val="Paragraphedeliste"/>
        <w:numPr>
          <w:ilvl w:val="0"/>
          <w:numId w:val="34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Des règles claires (étiquetage, limites d'âge) rendent la publicité plus transparente.</w:t>
      </w:r>
      <w:r w:rsidRPr="00E22CDC">
        <w:rPr>
          <w:rFonts w:ascii="Arial" w:eastAsia="Aptos" w:hAnsi="Arial" w:cs="Arial"/>
          <w:lang w:val="en-US"/>
        </w:rPr>
        <w:t>​</w:t>
      </w:r>
      <w:r w:rsidR="000069C1">
        <w:rPr>
          <w:rFonts w:ascii="Arial" w:eastAsia="Aptos" w:hAnsi="Arial" w:cs="Arial"/>
          <w:lang w:val="en-US"/>
        </w:rPr>
        <w:br/>
      </w:r>
    </w:p>
    <w:p w14:paraId="07F01FC9" w14:textId="77777777" w:rsidR="00E22CDC" w:rsidRPr="00E22CDC" w:rsidRDefault="00E22CDC" w:rsidP="00E22CDC">
      <w:pPr>
        <w:pStyle w:val="Paragraphedeliste"/>
        <w:numPr>
          <w:ilvl w:val="0"/>
          <w:numId w:val="5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b/>
          <w:bCs/>
          <w:lang w:val="fr-CH"/>
        </w:rPr>
        <w:t>Les groupes cibles peuvent être contrôlés</w:t>
      </w:r>
      <w:r w:rsidRPr="00E22CDC">
        <w:rPr>
          <w:rFonts w:ascii="Arial" w:eastAsia="Aptos" w:hAnsi="Arial" w:cs="Arial"/>
          <w:lang w:val="en-US"/>
        </w:rPr>
        <w:t>​</w:t>
      </w:r>
    </w:p>
    <w:p w14:paraId="2200126D" w14:textId="77777777" w:rsidR="00E22CDC" w:rsidRPr="00E22CDC" w:rsidRDefault="00E22CDC" w:rsidP="00E22CDC">
      <w:pPr>
        <w:pStyle w:val="Paragraphedeliste"/>
        <w:numPr>
          <w:ilvl w:val="0"/>
          <w:numId w:val="35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Les plateformes peuvent diffuser de la publicité destinée aux adultes (filtres d'âge/ciblage).</w:t>
      </w:r>
      <w:r w:rsidRPr="00E22CDC">
        <w:rPr>
          <w:rFonts w:ascii="Arial" w:eastAsia="Aptos" w:hAnsi="Arial" w:cs="Arial"/>
          <w:lang w:val="en-US"/>
        </w:rPr>
        <w:t>​</w:t>
      </w:r>
    </w:p>
    <w:p w14:paraId="55B0728A" w14:textId="6583422C" w:rsidR="00095F43" w:rsidRPr="000069C1" w:rsidRDefault="00E22CDC" w:rsidP="00095F43">
      <w:pPr>
        <w:pStyle w:val="Paragraphedeliste"/>
        <w:numPr>
          <w:ilvl w:val="0"/>
          <w:numId w:val="35"/>
        </w:numPr>
        <w:spacing w:line="276" w:lineRule="auto"/>
        <w:rPr>
          <w:rFonts w:ascii="Aptos" w:eastAsia="Aptos" w:hAnsi="Aptos" w:cs="Aptos"/>
          <w:lang w:val="en-US"/>
        </w:rPr>
      </w:pPr>
      <w:r w:rsidRPr="000069C1">
        <w:rPr>
          <w:rFonts w:ascii="Aptos" w:eastAsia="Aptos" w:hAnsi="Aptos" w:cs="Aptos"/>
          <w:lang w:val="fr-CH"/>
        </w:rPr>
        <w:t>Cela permet d'éloigner les mineurs de la publicité pour le tabac.</w:t>
      </w:r>
    </w:p>
    <w:p w14:paraId="7B261C87" w14:textId="77777777" w:rsidR="007C5C24" w:rsidRPr="000069C1" w:rsidRDefault="007C5C24" w:rsidP="007C5C24">
      <w:pPr>
        <w:spacing w:after="0" w:line="276" w:lineRule="auto"/>
        <w:rPr>
          <w:rFonts w:ascii="Aptos" w:eastAsia="Aptos" w:hAnsi="Aptos" w:cs="Aptos"/>
          <w:lang w:val="fr-CH"/>
        </w:rPr>
      </w:pPr>
    </w:p>
    <w:p w14:paraId="3952DB1F" w14:textId="39A84865" w:rsidR="6892F4DD" w:rsidRPr="000069C1" w:rsidRDefault="6892F4DD" w:rsidP="007C5C24">
      <w:pPr>
        <w:pStyle w:val="Paragraphedeliste"/>
        <w:numPr>
          <w:ilvl w:val="0"/>
          <w:numId w:val="39"/>
        </w:numPr>
        <w:spacing w:after="0" w:line="276" w:lineRule="auto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Qu'est-ce qui vous vient encore à l'esprit ?</w:t>
      </w:r>
    </w:p>
    <w:p w14:paraId="5647D5D5" w14:textId="3014BAB1" w:rsidR="30C14B82" w:rsidRPr="000069C1" w:rsidRDefault="30C14B82" w:rsidP="30C14B82">
      <w:pPr>
        <w:rPr>
          <w:b/>
          <w:bCs/>
          <w:sz w:val="22"/>
          <w:szCs w:val="22"/>
          <w:lang w:val="fr-CH"/>
        </w:rPr>
      </w:pPr>
    </w:p>
    <w:p w14:paraId="25801F8C" w14:textId="058F1638" w:rsidR="001235C4" w:rsidRPr="000069C1" w:rsidRDefault="001235C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fr-CH"/>
        </w:rPr>
      </w:pPr>
    </w:p>
    <w:p w14:paraId="73F41BB9" w14:textId="77777777" w:rsidR="007C5C24" w:rsidRPr="000069C1" w:rsidRDefault="007C5C24" w:rsidP="007C5C24">
      <w:pPr>
        <w:rPr>
          <w:b/>
          <w:bCs/>
          <w:sz w:val="22"/>
          <w:szCs w:val="22"/>
          <w:lang w:val="fr-CH"/>
        </w:rPr>
      </w:pPr>
    </w:p>
    <w:p w14:paraId="68F67858" w14:textId="77777777" w:rsidR="007C5C24" w:rsidRPr="000069C1" w:rsidRDefault="007C5C2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fr-CH"/>
        </w:rPr>
      </w:pPr>
    </w:p>
    <w:p w14:paraId="3CF02762" w14:textId="77777777" w:rsidR="007C5C24" w:rsidRPr="000069C1" w:rsidRDefault="007C5C24" w:rsidP="007C5C24">
      <w:pPr>
        <w:rPr>
          <w:b/>
          <w:bCs/>
          <w:sz w:val="22"/>
          <w:szCs w:val="22"/>
          <w:lang w:val="fr-CH"/>
        </w:rPr>
      </w:pPr>
    </w:p>
    <w:p w14:paraId="4901E265" w14:textId="77777777" w:rsidR="007C5C24" w:rsidRPr="000069C1" w:rsidRDefault="007C5C2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fr-CH"/>
        </w:rPr>
      </w:pPr>
    </w:p>
    <w:p w14:paraId="007AB4A1" w14:textId="58736C68" w:rsidR="00AA4ACD" w:rsidRPr="000069C1" w:rsidRDefault="00AA4ACD" w:rsidP="11F380B2">
      <w:pPr>
        <w:rPr>
          <w:sz w:val="22"/>
          <w:szCs w:val="22"/>
          <w:lang w:val="fr-CH"/>
        </w:rPr>
      </w:pPr>
    </w:p>
    <w:p w14:paraId="648517C8" w14:textId="77FA626E" w:rsidR="5B4D17AF" w:rsidRPr="000069C1" w:rsidRDefault="5B4D17AF" w:rsidP="007C5C24">
      <w:pPr>
        <w:pBdr>
          <w:bottom w:val="single" w:sz="4" w:space="1" w:color="auto"/>
        </w:pBdr>
        <w:rPr>
          <w:sz w:val="22"/>
          <w:szCs w:val="22"/>
          <w:lang w:val="fr-CH"/>
        </w:rPr>
      </w:pPr>
      <w:r w:rsidRPr="000069C1">
        <w:rPr>
          <w:sz w:val="22"/>
          <w:szCs w:val="22"/>
          <w:lang w:val="fr-CH"/>
        </w:rPr>
        <w:br w:type="page"/>
      </w:r>
    </w:p>
    <w:p w14:paraId="66071AC6" w14:textId="6CEF022D" w:rsidR="7EB726E7" w:rsidRPr="000069C1" w:rsidRDefault="1EFCBF26" w:rsidP="00C97BB9">
      <w:pPr>
        <w:pBdr>
          <w:bottom w:val="single" w:sz="4" w:space="1" w:color="auto"/>
        </w:pBdr>
        <w:rPr>
          <w:rFonts w:eastAsiaTheme="minorEastAsia"/>
          <w:b/>
          <w:bCs/>
          <w:color w:val="0070C0"/>
          <w:sz w:val="36"/>
          <w:szCs w:val="36"/>
          <w:lang w:val="fr-CH"/>
        </w:rPr>
      </w:pPr>
      <w:r w:rsidRPr="000069C1">
        <w:rPr>
          <w:b/>
          <w:bCs/>
          <w:sz w:val="36"/>
          <w:szCs w:val="36"/>
          <w:lang w:val="fr-CH"/>
        </w:rPr>
        <w:lastRenderedPageBreak/>
        <w:t xml:space="preserve">Cartes de rôle et déroulement </w:t>
      </w:r>
      <w:r w:rsidR="7EB726E7" w:rsidRPr="000069C1">
        <w:rPr>
          <w:b/>
          <w:bCs/>
          <w:sz w:val="36"/>
          <w:szCs w:val="36"/>
          <w:lang w:val="fr-CH"/>
        </w:rPr>
        <w:t xml:space="preserve">« </w:t>
      </w:r>
      <w:r w:rsidR="7EB726E7" w:rsidRPr="000069C1">
        <w:rPr>
          <w:b/>
          <w:bCs/>
          <w:color w:val="215E99" w:themeColor="text2" w:themeTint="BF"/>
          <w:sz w:val="36"/>
          <w:szCs w:val="36"/>
          <w:lang w:val="fr-CH"/>
        </w:rPr>
        <w:t xml:space="preserve">CONTRE </w:t>
      </w:r>
      <w:r w:rsidR="7EB726E7" w:rsidRPr="000069C1">
        <w:rPr>
          <w:b/>
          <w:bCs/>
          <w:sz w:val="36"/>
          <w:szCs w:val="36"/>
          <w:lang w:val="fr-CH"/>
        </w:rPr>
        <w:t xml:space="preserve">» </w:t>
      </w:r>
    </w:p>
    <w:p w14:paraId="7159E060" w14:textId="1998A29A" w:rsidR="5B4D17AF" w:rsidRPr="000069C1" w:rsidRDefault="5B4D17AF" w:rsidP="5B4D17AF">
      <w:pPr>
        <w:rPr>
          <w:lang w:val="fr-CH"/>
        </w:rPr>
      </w:pPr>
    </w:p>
    <w:p w14:paraId="6DA2A9B9" w14:textId="327E30F8" w:rsidR="00C97BB9" w:rsidRPr="000069C1" w:rsidRDefault="7EB726E7" w:rsidP="5B4D17AF">
      <w:pPr>
        <w:rPr>
          <w:lang w:val="fr-CH"/>
        </w:rPr>
      </w:pPr>
      <w:r w:rsidRPr="000069C1">
        <w:rPr>
          <w:lang w:val="fr-CH"/>
        </w:rPr>
        <w:t xml:space="preserve">Dans ce rôle, vous discutez des raisons pour lesquelles vous êtes </w:t>
      </w:r>
      <w:r w:rsidRPr="000069C1">
        <w:rPr>
          <w:b/>
          <w:bCs/>
          <w:lang w:val="fr-CH"/>
        </w:rPr>
        <w:t xml:space="preserve">CONTRE l'affirmation suivante </w:t>
      </w:r>
      <w:r w:rsidRPr="000069C1">
        <w:rPr>
          <w:lang w:val="fr-CH"/>
        </w:rPr>
        <w:t xml:space="preserve">: </w:t>
      </w:r>
      <w:r w:rsidRPr="000069C1">
        <w:rPr>
          <w:lang w:val="fr-CH"/>
        </w:rPr>
        <w:br/>
      </w:r>
      <w:r w:rsidR="154DA19C" w:rsidRPr="000069C1">
        <w:rPr>
          <w:b/>
          <w:bCs/>
          <w:color w:val="0070C0"/>
          <w:lang w:val="fr-CH"/>
        </w:rPr>
        <w:t>« L'industrie du tabac devrait être autorisée à rémunérer des influenceurs</w:t>
      </w:r>
      <w:r w:rsidR="000069C1">
        <w:rPr>
          <w:b/>
          <w:bCs/>
          <w:color w:val="0070C0"/>
          <w:lang w:val="fr-CH"/>
        </w:rPr>
        <w:t xml:space="preserve"> et des influenceuses</w:t>
      </w:r>
      <w:r w:rsidR="154DA19C" w:rsidRPr="000069C1">
        <w:rPr>
          <w:b/>
          <w:bCs/>
          <w:color w:val="0070C0"/>
          <w:lang w:val="fr-CH"/>
        </w:rPr>
        <w:t xml:space="preserve"> pour faire la promotion des produits nicotiniques. »</w:t>
      </w:r>
    </w:p>
    <w:p w14:paraId="0A816D8D" w14:textId="7B1367B3" w:rsidR="00C97BB9" w:rsidRPr="007C5C24" w:rsidRDefault="00C97BB9" w:rsidP="00C97BB9">
      <w:pPr>
        <w:rPr>
          <w:b/>
          <w:bCs/>
          <w:sz w:val="32"/>
          <w:szCs w:val="32"/>
          <w:lang w:val="de-DE"/>
        </w:rPr>
      </w:pPr>
      <w:bookmarkStart w:id="1" w:name="_Hlk220332277"/>
      <w:proofErr w:type="spellStart"/>
      <w:r w:rsidRPr="007C5C24">
        <w:rPr>
          <w:b/>
          <w:bCs/>
          <w:sz w:val="32"/>
          <w:szCs w:val="32"/>
          <w:lang w:val="de-DE"/>
        </w:rPr>
        <w:t>Procédure</w:t>
      </w:r>
      <w:proofErr w:type="spellEnd"/>
      <w:r w:rsidR="000069C1">
        <w:rPr>
          <w:b/>
          <w:bCs/>
          <w:sz w:val="32"/>
          <w:szCs w:val="32"/>
          <w:lang w:val="de-DE"/>
        </w:rPr>
        <w:t xml:space="preserve"> à </w:t>
      </w:r>
      <w:proofErr w:type="spellStart"/>
      <w:proofErr w:type="gramStart"/>
      <w:r w:rsidR="000069C1">
        <w:rPr>
          <w:b/>
          <w:bCs/>
          <w:sz w:val="32"/>
          <w:szCs w:val="32"/>
          <w:lang w:val="de-DE"/>
        </w:rPr>
        <w:t>suivre</w:t>
      </w:r>
      <w:proofErr w:type="spellEnd"/>
      <w:r w:rsidRPr="007C5C24">
        <w:rPr>
          <w:b/>
          <w:bCs/>
          <w:sz w:val="32"/>
          <w:szCs w:val="32"/>
          <w:lang w:val="de-DE"/>
        </w:rPr>
        <w:t xml:space="preserve"> :</w:t>
      </w:r>
      <w:proofErr w:type="gramEnd"/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013"/>
        <w:gridCol w:w="7480"/>
      </w:tblGrid>
      <w:tr w:rsidR="00C97BB9" w:rsidRPr="000069C1" w14:paraId="4371DFFE" w14:textId="77777777" w:rsidTr="00400368">
        <w:tc>
          <w:tcPr>
            <w:tcW w:w="1696" w:type="dxa"/>
          </w:tcPr>
          <w:p w14:paraId="22547F15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DISCUSSION</w:t>
            </w:r>
          </w:p>
        </w:tc>
        <w:tc>
          <w:tcPr>
            <w:tcW w:w="7797" w:type="dxa"/>
          </w:tcPr>
          <w:p w14:paraId="1E9C1FB3" w14:textId="77777777" w:rsidR="00C97BB9" w:rsidRPr="000069C1" w:rsidRDefault="00C97BB9" w:rsidP="00400368">
            <w:pPr>
              <w:rPr>
                <w:lang w:val="fr-CH"/>
              </w:rPr>
            </w:pPr>
            <w:r w:rsidRPr="000069C1">
              <w:rPr>
                <w:b/>
                <w:bCs/>
                <w:lang w:val="fr-CH"/>
              </w:rPr>
              <w:t>Répondez ensemble aux quatre questions suivantes :</w:t>
            </w:r>
          </w:p>
          <w:p w14:paraId="12A460AB" w14:textId="1EECA0F8" w:rsidR="00C97BB9" w:rsidRPr="000069C1" w:rsidRDefault="00C97BB9" w:rsidP="0418D5A7">
            <w:pPr>
              <w:numPr>
                <w:ilvl w:val="0"/>
                <w:numId w:val="41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sont nos intérêts en tant qu'opposants</w:t>
            </w:r>
            <w:r w:rsidR="000069C1">
              <w:rPr>
                <w:lang w:val="fr-CH"/>
              </w:rPr>
              <w:t xml:space="preserve"> et opposantes</w:t>
            </w:r>
            <w:r w:rsidRPr="000069C1">
              <w:rPr>
                <w:lang w:val="fr-CH"/>
              </w:rPr>
              <w:t xml:space="preserve"> à l'initiative ?</w:t>
            </w:r>
          </w:p>
          <w:p w14:paraId="471D42CF" w14:textId="75E30171" w:rsidR="00C97BB9" w:rsidRPr="000069C1" w:rsidRDefault="00C97BB9" w:rsidP="0418D5A7">
            <w:pPr>
              <w:numPr>
                <w:ilvl w:val="0"/>
                <w:numId w:val="41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arguments s'opposent à l'affirmation selon laquelle les influenceurs devraient être autorisés à faire la promotion des produits nicotiniques auprès des jeunes ?</w:t>
            </w:r>
          </w:p>
          <w:p w14:paraId="4898CC00" w14:textId="1DAF2D1B" w:rsidR="00C97BB9" w:rsidRPr="000069C1" w:rsidRDefault="00C97BB9" w:rsidP="0418D5A7">
            <w:pPr>
              <w:numPr>
                <w:ilvl w:val="0"/>
                <w:numId w:val="41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Quels contre-arguments ou objections les autres groupes pourraient-ils avancer contre nous ? Les autres groupes sont l'industrie du tabac, les influenceurs</w:t>
            </w:r>
            <w:r w:rsidR="000069C1">
              <w:rPr>
                <w:lang w:val="fr-CH"/>
              </w:rPr>
              <w:t xml:space="preserve"> et les influenceuses</w:t>
            </w:r>
            <w:r w:rsidRPr="000069C1">
              <w:rPr>
                <w:lang w:val="fr-CH"/>
              </w:rPr>
              <w:t xml:space="preserve"> ou les politiciens</w:t>
            </w:r>
            <w:r w:rsidR="000069C1">
              <w:rPr>
                <w:lang w:val="fr-CH"/>
              </w:rPr>
              <w:t xml:space="preserve"> et les politiciennes</w:t>
            </w:r>
            <w:r w:rsidRPr="000069C1">
              <w:rPr>
                <w:lang w:val="fr-CH"/>
              </w:rPr>
              <w:t xml:space="preserve"> qui soutiennent l'industrie du tabac et ses produits.</w:t>
            </w:r>
          </w:p>
          <w:p w14:paraId="28D6FCCF" w14:textId="53BFEB46" w:rsidR="00C97BB9" w:rsidRPr="000069C1" w:rsidRDefault="00C97BB9" w:rsidP="0418D5A7">
            <w:pPr>
              <w:numPr>
                <w:ilvl w:val="0"/>
                <w:numId w:val="41"/>
              </w:numPr>
              <w:spacing w:after="240"/>
              <w:rPr>
                <w:lang w:val="fr-CH"/>
              </w:rPr>
            </w:pPr>
            <w:r w:rsidRPr="000069C1">
              <w:rPr>
                <w:lang w:val="fr-CH"/>
              </w:rPr>
              <w:t>Que répondons-nous à ces contre-arguments ou objections ?</w:t>
            </w:r>
          </w:p>
          <w:p w14:paraId="4C0052B6" w14:textId="77777777" w:rsidR="00C97BB9" w:rsidRPr="000069C1" w:rsidRDefault="00C97BB9" w:rsidP="00400368">
            <w:pPr>
              <w:rPr>
                <w:lang w:val="fr-CH"/>
              </w:rPr>
            </w:pPr>
          </w:p>
        </w:tc>
      </w:tr>
      <w:tr w:rsidR="00C97BB9" w:rsidRPr="000069C1" w14:paraId="450615A5" w14:textId="77777777" w:rsidTr="0FA1537D">
        <w:trPr>
          <w:trHeight w:val="1395"/>
        </w:trPr>
        <w:tc>
          <w:tcPr>
            <w:tcW w:w="1696" w:type="dxa"/>
            <w:shd w:val="clear" w:color="auto" w:fill="C1E4F5" w:themeFill="accent1" w:themeFillTint="33"/>
          </w:tcPr>
          <w:p w14:paraId="02AADEE1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ARGUMENTS ET RÉPONSES</w:t>
            </w:r>
          </w:p>
        </w:tc>
        <w:tc>
          <w:tcPr>
            <w:tcW w:w="7797" w:type="dxa"/>
            <w:shd w:val="clear" w:color="auto" w:fill="C1E4F5" w:themeFill="accent1" w:themeFillTint="33"/>
          </w:tcPr>
          <w:p w14:paraId="33B6D0B4" w14:textId="49D5FA31" w:rsidR="00C97BB9" w:rsidRPr="000069C1" w:rsidRDefault="00C97BB9" w:rsidP="00C97BB9">
            <w:pPr>
              <w:rPr>
                <w:lang w:val="fr-CH"/>
              </w:rPr>
            </w:pPr>
            <w:r w:rsidRPr="000069C1">
              <w:rPr>
                <w:lang w:val="fr-CH"/>
              </w:rPr>
              <w:t>Réunissez au moins deux arguments en tant qu'opposants</w:t>
            </w:r>
            <w:r w:rsidR="000069C1">
              <w:rPr>
                <w:lang w:val="fr-CH"/>
              </w:rPr>
              <w:t xml:space="preserve"> ou opposantes</w:t>
            </w:r>
            <w:r w:rsidRPr="000069C1">
              <w:rPr>
                <w:lang w:val="fr-CH"/>
              </w:rPr>
              <w:t xml:space="preserve"> qui renforcent votre position (cf. point 2) et préparez au moins une réponse à un éventuel contre-argument (cf. point 4).</w:t>
            </w:r>
          </w:p>
          <w:p w14:paraId="40778A6C" w14:textId="77777777" w:rsidR="00C97BB9" w:rsidRPr="000069C1" w:rsidRDefault="00C97BB9" w:rsidP="00400368">
            <w:pPr>
              <w:rPr>
                <w:lang w:val="fr-CH"/>
              </w:rPr>
            </w:pPr>
          </w:p>
        </w:tc>
      </w:tr>
      <w:tr w:rsidR="00C97BB9" w:rsidRPr="000069C1" w14:paraId="41E182AD" w14:textId="77777777" w:rsidTr="00400368">
        <w:tc>
          <w:tcPr>
            <w:tcW w:w="1696" w:type="dxa"/>
          </w:tcPr>
          <w:p w14:paraId="15792E90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DÉSIGNER DES REPRÉSENTANTS</w:t>
            </w:r>
          </w:p>
        </w:tc>
        <w:tc>
          <w:tcPr>
            <w:tcW w:w="7797" w:type="dxa"/>
          </w:tcPr>
          <w:p w14:paraId="64FC190F" w14:textId="6FB63E04" w:rsidR="00C97BB9" w:rsidRPr="000069C1" w:rsidRDefault="00C97BB9" w:rsidP="00400368">
            <w:pPr>
              <w:rPr>
                <w:lang w:val="fr-CH"/>
              </w:rPr>
            </w:pPr>
            <w:r w:rsidRPr="000069C1">
              <w:rPr>
                <w:lang w:val="fr-CH"/>
              </w:rPr>
              <w:t xml:space="preserve">Désignez </w:t>
            </w:r>
            <w:r w:rsidR="254A4451" w:rsidRPr="000069C1">
              <w:rPr>
                <w:lang w:val="fr-CH"/>
              </w:rPr>
              <w:t xml:space="preserve">deux </w:t>
            </w:r>
            <w:r w:rsidR="5A8BDF44" w:rsidRPr="000069C1">
              <w:rPr>
                <w:lang w:val="fr-CH"/>
              </w:rPr>
              <w:t xml:space="preserve">personnes </w:t>
            </w:r>
            <w:r w:rsidRPr="000069C1">
              <w:rPr>
                <w:lang w:val="fr-CH"/>
              </w:rPr>
              <w:t xml:space="preserve">de votre groupe qui vous </w:t>
            </w:r>
            <w:r w:rsidR="242CC4AD" w:rsidRPr="000069C1">
              <w:rPr>
                <w:lang w:val="fr-CH"/>
              </w:rPr>
              <w:t xml:space="preserve">représenteront </w:t>
            </w:r>
            <w:r w:rsidRPr="000069C1">
              <w:rPr>
                <w:lang w:val="fr-CH"/>
              </w:rPr>
              <w:t>lors du débat et déterminez leur rôle</w:t>
            </w:r>
            <w:r w:rsidR="00C16CCE" w:rsidRPr="000069C1">
              <w:rPr>
                <w:lang w:val="fr-CH"/>
              </w:rPr>
              <w:t>.</w:t>
            </w:r>
          </w:p>
          <w:p w14:paraId="365A50FB" w14:textId="34DC5DA3" w:rsidR="00C97BB9" w:rsidRPr="000069C1" w:rsidRDefault="00C97BB9" w:rsidP="0FA1537D">
            <w:pPr>
              <w:rPr>
                <w:color w:val="FF0000"/>
                <w:lang w:val="fr-CH"/>
              </w:rPr>
            </w:pPr>
          </w:p>
        </w:tc>
      </w:tr>
    </w:tbl>
    <w:p w14:paraId="6696EE50" w14:textId="77777777" w:rsidR="00C97BB9" w:rsidRPr="000069C1" w:rsidRDefault="00C97BB9" w:rsidP="5B4D17AF">
      <w:pPr>
        <w:rPr>
          <w:lang w:val="fr-CH"/>
        </w:rPr>
      </w:pPr>
    </w:p>
    <w:p w14:paraId="2BC2A389" w14:textId="77777777" w:rsidR="00C97BB9" w:rsidRPr="000069C1" w:rsidRDefault="00C97BB9" w:rsidP="00C97BB9">
      <w:pPr>
        <w:rPr>
          <w:b/>
          <w:bCs/>
          <w:sz w:val="32"/>
          <w:szCs w:val="32"/>
          <w:lang w:val="fr-CH"/>
        </w:rPr>
      </w:pPr>
      <w:r w:rsidRPr="000069C1">
        <w:rPr>
          <w:b/>
          <w:bCs/>
          <w:sz w:val="32"/>
          <w:szCs w:val="32"/>
          <w:lang w:val="fr-CH"/>
        </w:rPr>
        <w:t>Cartes de rôle</w:t>
      </w:r>
    </w:p>
    <w:p w14:paraId="31DC2CD0" w14:textId="5D781AC7" w:rsidR="00C97BB9" w:rsidRPr="000069C1" w:rsidRDefault="00C97BB9" w:rsidP="5B4D17AF">
      <w:pPr>
        <w:rPr>
          <w:lang w:val="fr-CH"/>
        </w:rPr>
      </w:pPr>
      <w:r w:rsidRPr="000069C1">
        <w:rPr>
          <w:lang w:val="fr-CH"/>
        </w:rPr>
        <w:t xml:space="preserve">Rôles (personnages) que vous pourriez endosser : </w:t>
      </w:r>
    </w:p>
    <w:bookmarkEnd w:id="1"/>
    <w:p w14:paraId="10E36AD7" w14:textId="23720E17" w:rsidR="1BFF2AE3" w:rsidRPr="000069C1" w:rsidRDefault="1BFF2AE3" w:rsidP="00C16CCE">
      <w:pPr>
        <w:numPr>
          <w:ilvl w:val="0"/>
          <w:numId w:val="3"/>
        </w:numPr>
        <w:rPr>
          <w:b/>
          <w:bCs/>
          <w:color w:val="0070C0"/>
          <w:lang w:val="fr-CH"/>
        </w:rPr>
      </w:pPr>
      <w:r w:rsidRPr="000069C1">
        <w:rPr>
          <w:b/>
          <w:bCs/>
          <w:color w:val="0070C0"/>
          <w:lang w:val="fr-CH"/>
        </w:rPr>
        <w:t>Professionnel</w:t>
      </w:r>
      <w:r w:rsidR="000069C1">
        <w:rPr>
          <w:b/>
          <w:bCs/>
          <w:color w:val="0070C0"/>
          <w:lang w:val="fr-CH"/>
        </w:rPr>
        <w:t xml:space="preserve"> et professionnelles</w:t>
      </w:r>
      <w:r w:rsidRPr="000069C1">
        <w:rPr>
          <w:b/>
          <w:bCs/>
          <w:color w:val="0070C0"/>
          <w:lang w:val="fr-CH"/>
        </w:rPr>
        <w:t xml:space="preserve"> de santé (par exemple médecin, </w:t>
      </w:r>
      <w:r w:rsidR="00C97BB9" w:rsidRPr="000069C1">
        <w:rPr>
          <w:b/>
          <w:bCs/>
          <w:color w:val="0070C0"/>
          <w:lang w:val="fr-CH"/>
        </w:rPr>
        <w:t>infirmier/infirmière</w:t>
      </w:r>
      <w:r w:rsidRPr="000069C1">
        <w:rPr>
          <w:b/>
          <w:bCs/>
          <w:color w:val="0070C0"/>
          <w:lang w:val="fr-CH"/>
        </w:rPr>
        <w:t>)</w:t>
      </w:r>
    </w:p>
    <w:p w14:paraId="1614AA57" w14:textId="73564088" w:rsidR="65CB6420" w:rsidRPr="00C16CCE" w:rsidRDefault="65CB6420" w:rsidP="00C16CCE">
      <w:pPr>
        <w:numPr>
          <w:ilvl w:val="0"/>
          <w:numId w:val="3"/>
        </w:numPr>
        <w:rPr>
          <w:b/>
          <w:bCs/>
          <w:color w:val="0070C0"/>
          <w:lang w:val="de-DE"/>
        </w:rPr>
      </w:pPr>
      <w:r w:rsidRPr="00C16CCE">
        <w:rPr>
          <w:b/>
          <w:bCs/>
          <w:color w:val="0070C0"/>
          <w:lang w:val="de-DE"/>
        </w:rPr>
        <w:t xml:space="preserve">Parents </w:t>
      </w:r>
      <w:r w:rsidR="000069C1">
        <w:rPr>
          <w:b/>
          <w:bCs/>
          <w:color w:val="0070C0"/>
          <w:lang w:val="de-DE"/>
        </w:rPr>
        <w:t xml:space="preserve">de </w:t>
      </w:r>
      <w:proofErr w:type="spellStart"/>
      <w:r w:rsidR="000069C1">
        <w:rPr>
          <w:b/>
          <w:bCs/>
          <w:color w:val="0070C0"/>
          <w:lang w:val="de-DE"/>
        </w:rPr>
        <w:t>jeunes</w:t>
      </w:r>
      <w:proofErr w:type="spellEnd"/>
    </w:p>
    <w:p w14:paraId="7CA46F60" w14:textId="5A7A8298" w:rsidR="7EB726E7" w:rsidRPr="000069C1" w:rsidRDefault="7EB726E7" w:rsidP="00C16CCE">
      <w:pPr>
        <w:numPr>
          <w:ilvl w:val="0"/>
          <w:numId w:val="3"/>
        </w:numPr>
        <w:rPr>
          <w:b/>
          <w:bCs/>
          <w:color w:val="0070C0"/>
          <w:lang w:val="fr-CH"/>
        </w:rPr>
      </w:pPr>
      <w:r w:rsidRPr="000069C1">
        <w:rPr>
          <w:b/>
          <w:bCs/>
          <w:color w:val="0070C0"/>
          <w:lang w:val="fr-CH"/>
        </w:rPr>
        <w:t xml:space="preserve">Politiciens </w:t>
      </w:r>
      <w:r w:rsidR="000069C1">
        <w:rPr>
          <w:b/>
          <w:bCs/>
          <w:color w:val="0070C0"/>
          <w:lang w:val="fr-CH"/>
        </w:rPr>
        <w:t xml:space="preserve">et politiciennes </w:t>
      </w:r>
      <w:r w:rsidRPr="000069C1">
        <w:rPr>
          <w:b/>
          <w:bCs/>
          <w:color w:val="0070C0"/>
          <w:lang w:val="fr-CH"/>
        </w:rPr>
        <w:t xml:space="preserve">opposés </w:t>
      </w:r>
      <w:r w:rsidR="0D29CA17" w:rsidRPr="000069C1">
        <w:rPr>
          <w:b/>
          <w:bCs/>
          <w:color w:val="0070C0"/>
          <w:lang w:val="fr-CH"/>
        </w:rPr>
        <w:t xml:space="preserve">à </w:t>
      </w:r>
      <w:r w:rsidRPr="000069C1">
        <w:rPr>
          <w:b/>
          <w:bCs/>
          <w:color w:val="0070C0"/>
          <w:lang w:val="fr-CH"/>
        </w:rPr>
        <w:t>la publicité pour les produits nicotiniques</w:t>
      </w:r>
    </w:p>
    <w:p w14:paraId="02B291F7" w14:textId="77777777" w:rsidR="000069C1" w:rsidRDefault="00C97BB9" w:rsidP="2217392C">
      <w:pPr>
        <w:rPr>
          <w:b/>
          <w:bCs/>
          <w:i/>
          <w:iCs/>
          <w:color w:val="0E2740"/>
          <w:sz w:val="32"/>
          <w:szCs w:val="32"/>
          <w:lang w:val="fr-CH"/>
        </w:rPr>
      </w:pPr>
      <w:r w:rsidRPr="000069C1">
        <w:rPr>
          <w:b/>
          <w:bCs/>
          <w:i/>
          <w:iCs/>
          <w:lang w:val="fr-CH"/>
        </w:rPr>
        <w:lastRenderedPageBreak/>
        <w:t xml:space="preserve">Important </w:t>
      </w:r>
      <w:r w:rsidRPr="000069C1">
        <w:rPr>
          <w:i/>
          <w:iCs/>
          <w:lang w:val="fr-CH"/>
        </w:rPr>
        <w:t>: vous ne défendez pas votre opinion personnelle, mais le point de vue des opposants.</w:t>
      </w:r>
    </w:p>
    <w:p w14:paraId="71C4F5E4" w14:textId="179651ED" w:rsidR="38DFDF8E" w:rsidRPr="000069C1" w:rsidRDefault="5720B90D" w:rsidP="38DFDF8E">
      <w:pPr>
        <w:rPr>
          <w:rFonts w:eastAsiaTheme="minorEastAsia"/>
          <w:b/>
          <w:bCs/>
          <w:color w:val="0070C0"/>
          <w:sz w:val="36"/>
          <w:szCs w:val="36"/>
          <w:lang w:val="de-DE"/>
        </w:rPr>
      </w:pPr>
      <w:r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t xml:space="preserve">Arguments possibles </w:t>
      </w:r>
      <w:r w:rsidR="5081A525"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t>CONTRE</w:t>
      </w:r>
    </w:p>
    <w:p w14:paraId="162C3DD0" w14:textId="77777777" w:rsidR="0042613D" w:rsidRPr="000069C1" w:rsidRDefault="0042613D" w:rsidP="0042613D">
      <w:pPr>
        <w:pStyle w:val="Paragraphedeliste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  <w:lang w:val="fr-CH"/>
        </w:rPr>
      </w:pPr>
      <w:r w:rsidRPr="000069C1">
        <w:rPr>
          <w:rFonts w:ascii="Aptos" w:eastAsia="Aptos" w:hAnsi="Aptos" w:cs="Aptos"/>
          <w:b/>
          <w:bCs/>
          <w:lang w:val="fr-CH"/>
        </w:rPr>
        <w:t>L'industrie du tabac fait la promotion de produits nocifs pour la santé</w:t>
      </w:r>
    </w:p>
    <w:p w14:paraId="3A4C1DB1" w14:textId="77777777" w:rsidR="0042613D" w:rsidRPr="000069C1" w:rsidRDefault="0042613D" w:rsidP="00C54250">
      <w:pPr>
        <w:pStyle w:val="Paragraphedeliste"/>
        <w:numPr>
          <w:ilvl w:val="0"/>
          <w:numId w:val="19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Elle tire profit de la dépendance et de la maladie</w:t>
      </w:r>
    </w:p>
    <w:p w14:paraId="151BF3EF" w14:textId="70FAB442" w:rsidR="0042613D" w:rsidRPr="000069C1" w:rsidRDefault="0042613D" w:rsidP="00C54250">
      <w:pPr>
        <w:pStyle w:val="Paragraphedeliste"/>
        <w:numPr>
          <w:ilvl w:val="0"/>
          <w:numId w:val="19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 xml:space="preserve">Il est prouvé que ses produits nuisent à la santé : 26 personnes </w:t>
      </w:r>
      <w:r w:rsidR="00C16CCE" w:rsidRPr="000069C1">
        <w:rPr>
          <w:rFonts w:ascii="Aptos" w:eastAsia="Aptos" w:hAnsi="Aptos" w:cs="Aptos"/>
          <w:lang w:val="fr-CH"/>
        </w:rPr>
        <w:t xml:space="preserve">meurent </w:t>
      </w:r>
      <w:r w:rsidRPr="000069C1">
        <w:rPr>
          <w:rFonts w:ascii="Aptos" w:eastAsia="Aptos" w:hAnsi="Aptos" w:cs="Aptos"/>
          <w:lang w:val="fr-CH"/>
        </w:rPr>
        <w:t xml:space="preserve">chaque </w:t>
      </w:r>
      <w:r w:rsidR="00C16CCE" w:rsidRPr="000069C1">
        <w:rPr>
          <w:rFonts w:ascii="Aptos" w:eastAsia="Aptos" w:hAnsi="Aptos" w:cs="Aptos"/>
          <w:lang w:val="fr-CH"/>
        </w:rPr>
        <w:t xml:space="preserve">jour </w:t>
      </w:r>
      <w:r w:rsidRPr="000069C1">
        <w:rPr>
          <w:rFonts w:ascii="Aptos" w:eastAsia="Aptos" w:hAnsi="Aptos" w:cs="Aptos"/>
          <w:lang w:val="fr-CH"/>
        </w:rPr>
        <w:t>des suites du tabagisme. Les effets sur la santé des nouveaux produits (par exemple les cigarettes électroniques) sont à l'heure actuelle totalement inconnus.</w:t>
      </w:r>
    </w:p>
    <w:p w14:paraId="257F5BB9" w14:textId="77777777" w:rsidR="00CE190E" w:rsidRPr="000069C1" w:rsidRDefault="00CE190E" w:rsidP="00CE190E">
      <w:pPr>
        <w:pStyle w:val="Paragraphedeliste"/>
        <w:spacing w:before="240" w:after="240"/>
        <w:ind w:left="1080"/>
        <w:rPr>
          <w:rFonts w:ascii="Aptos" w:eastAsia="Aptos" w:hAnsi="Aptos" w:cs="Aptos"/>
          <w:lang w:val="fr-CH"/>
        </w:rPr>
      </w:pPr>
    </w:p>
    <w:p w14:paraId="6C69C920" w14:textId="59DFDB6E" w:rsidR="0042613D" w:rsidRPr="000069C1" w:rsidRDefault="0042613D" w:rsidP="0042613D">
      <w:pPr>
        <w:pStyle w:val="Paragraphedeliste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  <w:lang w:val="fr-CH"/>
        </w:rPr>
      </w:pPr>
      <w:r w:rsidRPr="000069C1">
        <w:rPr>
          <w:rFonts w:ascii="Aptos" w:eastAsia="Aptos" w:hAnsi="Aptos" w:cs="Aptos"/>
          <w:b/>
          <w:bCs/>
          <w:lang w:val="fr-CH"/>
        </w:rPr>
        <w:t>La publicité</w:t>
      </w:r>
      <w:r w:rsidR="000069C1">
        <w:rPr>
          <w:rFonts w:ascii="Aptos" w:eastAsia="Aptos" w:hAnsi="Aptos" w:cs="Aptos"/>
          <w:b/>
          <w:bCs/>
          <w:lang w:val="fr-CH"/>
        </w:rPr>
        <w:t xml:space="preserve"> faite</w:t>
      </w:r>
      <w:r w:rsidRPr="000069C1">
        <w:rPr>
          <w:rFonts w:ascii="Aptos" w:eastAsia="Aptos" w:hAnsi="Aptos" w:cs="Aptos"/>
          <w:b/>
          <w:bCs/>
          <w:lang w:val="fr-CH"/>
        </w:rPr>
        <w:t xml:space="preserve"> par les influenceurs</w:t>
      </w:r>
      <w:r w:rsidR="000069C1">
        <w:rPr>
          <w:rFonts w:ascii="Aptos" w:eastAsia="Aptos" w:hAnsi="Aptos" w:cs="Aptos"/>
          <w:b/>
          <w:bCs/>
          <w:lang w:val="fr-CH"/>
        </w:rPr>
        <w:t xml:space="preserve"> et les influenceuses</w:t>
      </w:r>
      <w:r w:rsidRPr="000069C1">
        <w:rPr>
          <w:rFonts w:ascii="Aptos" w:eastAsia="Aptos" w:hAnsi="Aptos" w:cs="Aptos"/>
          <w:b/>
          <w:bCs/>
          <w:lang w:val="fr-CH"/>
        </w:rPr>
        <w:t xml:space="preserve"> touche également les jeunes</w:t>
      </w:r>
    </w:p>
    <w:p w14:paraId="3155BE65" w14:textId="77777777" w:rsidR="0042613D" w:rsidRPr="000069C1" w:rsidRDefault="0042613D" w:rsidP="00C54250">
      <w:pPr>
        <w:pStyle w:val="Paragraphedeliste"/>
        <w:numPr>
          <w:ilvl w:val="0"/>
          <w:numId w:val="21"/>
        </w:numPr>
        <w:spacing w:before="240" w:after="240"/>
        <w:rPr>
          <w:rFonts w:ascii="Aptos" w:eastAsia="Aptos" w:hAnsi="Aptos" w:cs="Aptos"/>
          <w:lang w:val="fr-CH"/>
        </w:rPr>
      </w:pPr>
      <w:r w:rsidRPr="00C54250">
        <w:rPr>
          <w:rFonts w:ascii="Aptos" w:eastAsia="Aptos" w:hAnsi="Aptos" w:cs="Aptos"/>
          <w:lang w:val="fr-CH"/>
        </w:rPr>
        <w:t>Les limites d'âge sont difficilement contrôlables en ligne</w:t>
      </w:r>
    </w:p>
    <w:p w14:paraId="41760694" w14:textId="38A937C3" w:rsidR="0042613D" w:rsidRPr="000069C1" w:rsidRDefault="0042613D" w:rsidP="00C54250">
      <w:pPr>
        <w:pStyle w:val="Paragraphedeliste"/>
        <w:numPr>
          <w:ilvl w:val="0"/>
          <w:numId w:val="21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Les influenceurs</w:t>
      </w:r>
      <w:r w:rsidR="000069C1">
        <w:rPr>
          <w:rFonts w:ascii="Aptos" w:eastAsia="Aptos" w:hAnsi="Aptos" w:cs="Aptos"/>
          <w:lang w:val="fr-CH"/>
        </w:rPr>
        <w:t xml:space="preserve"> et les influenceuses</w:t>
      </w:r>
      <w:r w:rsidRPr="000069C1">
        <w:rPr>
          <w:rFonts w:ascii="Aptos" w:eastAsia="Aptos" w:hAnsi="Aptos" w:cs="Aptos"/>
          <w:lang w:val="fr-CH"/>
        </w:rPr>
        <w:t xml:space="preserve"> qui ont un public mineur sont sélectionnés de manière ciblée par l'industrie du tabac afin </w:t>
      </w:r>
      <w:r w:rsidR="000069C1">
        <w:rPr>
          <w:rFonts w:ascii="Aptos" w:eastAsia="Aptos" w:hAnsi="Aptos" w:cs="Aptos"/>
          <w:lang w:val="fr-CH"/>
        </w:rPr>
        <w:t>de créer de l’enthousiasme chez</w:t>
      </w:r>
      <w:r w:rsidRPr="000069C1">
        <w:rPr>
          <w:rFonts w:ascii="Aptos" w:eastAsia="Aptos" w:hAnsi="Aptos" w:cs="Aptos"/>
          <w:lang w:val="fr-CH"/>
        </w:rPr>
        <w:t xml:space="preserve"> les jeunes pour leurs produits. </w:t>
      </w:r>
    </w:p>
    <w:p w14:paraId="56A6C7C0" w14:textId="77777777" w:rsidR="00CE190E" w:rsidRPr="000069C1" w:rsidRDefault="00CE190E" w:rsidP="00CE190E">
      <w:pPr>
        <w:pStyle w:val="Paragraphedeliste"/>
        <w:spacing w:before="240" w:after="240"/>
        <w:ind w:left="1080"/>
        <w:rPr>
          <w:rFonts w:ascii="Aptos" w:eastAsia="Aptos" w:hAnsi="Aptos" w:cs="Aptos"/>
          <w:lang w:val="fr-CH"/>
        </w:rPr>
      </w:pPr>
    </w:p>
    <w:p w14:paraId="2A7CB784" w14:textId="185F1ED5" w:rsidR="003A0473" w:rsidRPr="003A0473" w:rsidRDefault="003A0473" w:rsidP="003A0473">
      <w:pPr>
        <w:pStyle w:val="Paragraphedeliste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03A0473">
        <w:rPr>
          <w:rFonts w:ascii="Aptos" w:eastAsia="Aptos" w:hAnsi="Aptos" w:cs="Aptos"/>
          <w:b/>
          <w:bCs/>
        </w:rPr>
        <w:t xml:space="preserve">La </w:t>
      </w:r>
      <w:proofErr w:type="spellStart"/>
      <w:r w:rsidRPr="003A0473">
        <w:rPr>
          <w:rFonts w:ascii="Aptos" w:eastAsia="Aptos" w:hAnsi="Aptos" w:cs="Aptos"/>
          <w:b/>
          <w:bCs/>
        </w:rPr>
        <w:t>publicité</w:t>
      </w:r>
      <w:proofErr w:type="spellEnd"/>
      <w:r w:rsidRPr="003A0473">
        <w:rPr>
          <w:rFonts w:ascii="Aptos" w:eastAsia="Aptos" w:hAnsi="Aptos" w:cs="Aptos"/>
          <w:b/>
          <w:bCs/>
        </w:rPr>
        <w:t xml:space="preserve"> </w:t>
      </w:r>
      <w:proofErr w:type="spellStart"/>
      <w:r w:rsidRPr="003A0473">
        <w:rPr>
          <w:rFonts w:ascii="Aptos" w:eastAsia="Aptos" w:hAnsi="Aptos" w:cs="Aptos"/>
          <w:b/>
          <w:bCs/>
        </w:rPr>
        <w:t>est</w:t>
      </w:r>
      <w:proofErr w:type="spellEnd"/>
      <w:r w:rsidRPr="003A0473">
        <w:rPr>
          <w:rFonts w:ascii="Aptos" w:eastAsia="Aptos" w:hAnsi="Aptos" w:cs="Aptos"/>
          <w:b/>
          <w:bCs/>
        </w:rPr>
        <w:t xml:space="preserve"> </w:t>
      </w:r>
      <w:proofErr w:type="spellStart"/>
      <w:r w:rsidRPr="003A0473">
        <w:rPr>
          <w:rFonts w:ascii="Aptos" w:eastAsia="Aptos" w:hAnsi="Aptos" w:cs="Aptos"/>
          <w:b/>
          <w:bCs/>
        </w:rPr>
        <w:t>manipulatrice</w:t>
      </w:r>
      <w:proofErr w:type="spellEnd"/>
    </w:p>
    <w:p w14:paraId="0522245C" w14:textId="15E07A1A" w:rsidR="003A0473" w:rsidRPr="000069C1" w:rsidRDefault="003A0473" w:rsidP="003A0473">
      <w:pPr>
        <w:pStyle w:val="Paragraphedeliste"/>
        <w:numPr>
          <w:ilvl w:val="0"/>
          <w:numId w:val="24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Le produit est associé à la liberté</w:t>
      </w:r>
      <w:r w:rsidR="000069C1">
        <w:rPr>
          <w:rFonts w:ascii="Aptos" w:eastAsia="Aptos" w:hAnsi="Aptos" w:cs="Aptos"/>
          <w:lang w:val="fr-CH"/>
        </w:rPr>
        <w:t>, au fait d’être cool</w:t>
      </w:r>
      <w:r w:rsidRPr="000069C1">
        <w:rPr>
          <w:rFonts w:ascii="Aptos" w:eastAsia="Aptos" w:hAnsi="Aptos" w:cs="Aptos"/>
          <w:lang w:val="fr-CH"/>
        </w:rPr>
        <w:t xml:space="preserve">, les émotions priment sur les faits. Les produits sont conçus (couleurs vives, forme de stylo fluorescent, arômes, etc.) de manière à plaire aux jeunes. </w:t>
      </w:r>
    </w:p>
    <w:p w14:paraId="09D98344" w14:textId="5FB8EBE5" w:rsidR="003A0473" w:rsidRPr="000069C1" w:rsidRDefault="003A0473" w:rsidP="003A0473">
      <w:pPr>
        <w:pStyle w:val="Paragraphedeliste"/>
        <w:numPr>
          <w:ilvl w:val="0"/>
          <w:numId w:val="24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La consommation semble normale et attrayante</w:t>
      </w:r>
      <w:r w:rsidR="000069C1">
        <w:rPr>
          <w:rFonts w:ascii="Aptos" w:eastAsia="Aptos" w:hAnsi="Aptos" w:cs="Aptos"/>
          <w:lang w:val="fr-CH"/>
        </w:rPr>
        <w:t>.</w:t>
      </w:r>
    </w:p>
    <w:p w14:paraId="4D542B03" w14:textId="77777777" w:rsidR="00CE190E" w:rsidRPr="000069C1" w:rsidRDefault="00CE190E" w:rsidP="00CE190E">
      <w:pPr>
        <w:pStyle w:val="Paragraphedeliste"/>
        <w:spacing w:before="240" w:after="240"/>
        <w:ind w:left="1080"/>
        <w:rPr>
          <w:rFonts w:ascii="Aptos" w:eastAsia="Aptos" w:hAnsi="Aptos" w:cs="Aptos"/>
          <w:lang w:val="fr-CH"/>
        </w:rPr>
      </w:pPr>
    </w:p>
    <w:p w14:paraId="4DEDD456" w14:textId="77777777" w:rsidR="00D90559" w:rsidRPr="000069C1" w:rsidRDefault="00D90559" w:rsidP="00D90559">
      <w:pPr>
        <w:pStyle w:val="Paragraphedeliste"/>
        <w:numPr>
          <w:ilvl w:val="0"/>
          <w:numId w:val="4"/>
        </w:numPr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b/>
          <w:bCs/>
          <w:lang w:val="fr-CH"/>
        </w:rPr>
        <w:t>La confiance est abusée à des fins publicitaires</w:t>
      </w:r>
    </w:p>
    <w:p w14:paraId="37F7C4D4" w14:textId="58BD2552" w:rsidR="00D90559" w:rsidRPr="000069C1" w:rsidRDefault="00D90559" w:rsidP="00D90559">
      <w:pPr>
        <w:pStyle w:val="Paragraphedeliste"/>
        <w:numPr>
          <w:ilvl w:val="0"/>
          <w:numId w:val="26"/>
        </w:numPr>
        <w:tabs>
          <w:tab w:val="left" w:pos="720"/>
        </w:tabs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Les influenceurs</w:t>
      </w:r>
      <w:r w:rsidR="000069C1">
        <w:rPr>
          <w:rFonts w:ascii="Aptos" w:eastAsia="Aptos" w:hAnsi="Aptos" w:cs="Aptos"/>
          <w:lang w:val="fr-CH"/>
        </w:rPr>
        <w:t xml:space="preserve"> et les influenceuses</w:t>
      </w:r>
      <w:r w:rsidRPr="000069C1">
        <w:rPr>
          <w:rFonts w:ascii="Aptos" w:eastAsia="Aptos" w:hAnsi="Aptos" w:cs="Aptos"/>
          <w:lang w:val="fr-CH"/>
        </w:rPr>
        <w:t xml:space="preserve"> apparaissent comme </w:t>
      </w:r>
      <w:r w:rsidR="000069C1">
        <w:rPr>
          <w:rFonts w:ascii="Aptos" w:eastAsia="Aptos" w:hAnsi="Aptos" w:cs="Aptos"/>
          <w:lang w:val="fr-CH"/>
        </w:rPr>
        <w:t>des personnes de confiance (amitié, proximité, …)</w:t>
      </w:r>
      <w:r w:rsidRPr="000069C1">
        <w:rPr>
          <w:rFonts w:ascii="Aptos" w:eastAsia="Aptos" w:hAnsi="Aptos" w:cs="Aptos"/>
          <w:lang w:val="fr-CH"/>
        </w:rPr>
        <w:t xml:space="preserve"> pour leurs followers.</w:t>
      </w:r>
    </w:p>
    <w:p w14:paraId="3746CDD6" w14:textId="1082FEF3" w:rsidR="00D90559" w:rsidRPr="000069C1" w:rsidRDefault="00D90559" w:rsidP="00D90559">
      <w:pPr>
        <w:pStyle w:val="Paragraphedeliste"/>
        <w:numPr>
          <w:ilvl w:val="0"/>
          <w:numId w:val="26"/>
        </w:numPr>
        <w:tabs>
          <w:tab w:val="left" w:pos="720"/>
        </w:tabs>
        <w:spacing w:before="240" w:after="240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 xml:space="preserve">La publicité </w:t>
      </w:r>
      <w:r w:rsidR="000069C1">
        <w:rPr>
          <w:rFonts w:ascii="Aptos" w:eastAsia="Aptos" w:hAnsi="Aptos" w:cs="Aptos"/>
          <w:lang w:val="fr-CH"/>
        </w:rPr>
        <w:t>sponsorisée faite par</w:t>
      </w:r>
      <w:r w:rsidRPr="000069C1">
        <w:rPr>
          <w:rFonts w:ascii="Aptos" w:eastAsia="Aptos" w:hAnsi="Aptos" w:cs="Aptos"/>
          <w:lang w:val="fr-CH"/>
        </w:rPr>
        <w:t xml:space="preserve"> des influenceurs </w:t>
      </w:r>
      <w:r w:rsidR="000069C1">
        <w:rPr>
          <w:rFonts w:ascii="Aptos" w:eastAsia="Aptos" w:hAnsi="Aptos" w:cs="Aptos"/>
          <w:lang w:val="fr-CH"/>
        </w:rPr>
        <w:t xml:space="preserve">et des influenceuses </w:t>
      </w:r>
      <w:r w:rsidRPr="000069C1">
        <w:rPr>
          <w:rFonts w:ascii="Aptos" w:eastAsia="Aptos" w:hAnsi="Aptos" w:cs="Aptos"/>
          <w:lang w:val="fr-CH"/>
        </w:rPr>
        <w:t>est souvent difficile à reconnaître et cachée.</w:t>
      </w:r>
    </w:p>
    <w:p w14:paraId="5AEA7B11" w14:textId="77777777" w:rsidR="00C97BB9" w:rsidRPr="000069C1" w:rsidRDefault="00C97BB9" w:rsidP="00C97BB9">
      <w:pPr>
        <w:spacing w:after="0" w:line="276" w:lineRule="auto"/>
        <w:rPr>
          <w:rFonts w:ascii="Aptos" w:eastAsia="Aptos" w:hAnsi="Aptos" w:cs="Aptos"/>
          <w:lang w:val="fr-CH"/>
        </w:rPr>
      </w:pPr>
    </w:p>
    <w:p w14:paraId="708025DF" w14:textId="77777777" w:rsidR="00C97BB9" w:rsidRPr="000069C1" w:rsidRDefault="00C97BB9" w:rsidP="00C97BB9">
      <w:pPr>
        <w:pStyle w:val="Paragraphedeliste"/>
        <w:numPr>
          <w:ilvl w:val="0"/>
          <w:numId w:val="39"/>
        </w:numPr>
        <w:spacing w:after="0" w:line="276" w:lineRule="auto"/>
        <w:rPr>
          <w:rFonts w:ascii="Aptos" w:eastAsia="Aptos" w:hAnsi="Aptos" w:cs="Aptos"/>
          <w:lang w:val="fr-CH"/>
        </w:rPr>
      </w:pPr>
      <w:r w:rsidRPr="000069C1">
        <w:rPr>
          <w:rFonts w:ascii="Aptos" w:eastAsia="Aptos" w:hAnsi="Aptos" w:cs="Aptos"/>
          <w:lang w:val="fr-CH"/>
        </w:rPr>
        <w:t>Qu'est-ce qui vous vient encore à l'esprit ?</w:t>
      </w:r>
    </w:p>
    <w:p w14:paraId="7F39CF06" w14:textId="77777777" w:rsidR="00C97BB9" w:rsidRPr="000069C1" w:rsidRDefault="00C97BB9" w:rsidP="00C97BB9">
      <w:pPr>
        <w:rPr>
          <w:b/>
          <w:bCs/>
          <w:sz w:val="22"/>
          <w:szCs w:val="22"/>
          <w:lang w:val="fr-CH"/>
        </w:rPr>
      </w:pPr>
    </w:p>
    <w:p w14:paraId="67C8127D" w14:textId="77777777" w:rsidR="00C97BB9" w:rsidRPr="000069C1" w:rsidRDefault="00C97BB9" w:rsidP="00C97BB9">
      <w:pPr>
        <w:pBdr>
          <w:bottom w:val="single" w:sz="4" w:space="1" w:color="auto"/>
        </w:pBdr>
        <w:rPr>
          <w:b/>
          <w:bCs/>
          <w:sz w:val="22"/>
          <w:szCs w:val="22"/>
          <w:lang w:val="fr-CH"/>
        </w:rPr>
      </w:pPr>
    </w:p>
    <w:p w14:paraId="017A2240" w14:textId="77777777" w:rsidR="00C97BB9" w:rsidRPr="000069C1" w:rsidRDefault="00C97BB9" w:rsidP="00C97BB9">
      <w:pPr>
        <w:rPr>
          <w:b/>
          <w:bCs/>
          <w:sz w:val="22"/>
          <w:szCs w:val="22"/>
          <w:lang w:val="fr-CH"/>
        </w:rPr>
      </w:pPr>
    </w:p>
    <w:p w14:paraId="4580A6C0" w14:textId="77777777" w:rsidR="00C97BB9" w:rsidRPr="000069C1" w:rsidRDefault="00C97BB9" w:rsidP="00C97BB9">
      <w:pPr>
        <w:pBdr>
          <w:bottom w:val="single" w:sz="4" w:space="1" w:color="auto"/>
        </w:pBdr>
        <w:rPr>
          <w:b/>
          <w:bCs/>
          <w:sz w:val="22"/>
          <w:szCs w:val="22"/>
          <w:lang w:val="fr-CH"/>
        </w:rPr>
      </w:pPr>
    </w:p>
    <w:p w14:paraId="7389E1C0" w14:textId="77777777" w:rsidR="00C97BB9" w:rsidRPr="000069C1" w:rsidRDefault="00C97BB9" w:rsidP="00C97BB9">
      <w:pPr>
        <w:rPr>
          <w:b/>
          <w:bCs/>
          <w:sz w:val="22"/>
          <w:szCs w:val="22"/>
          <w:lang w:val="fr-CH"/>
        </w:rPr>
      </w:pPr>
    </w:p>
    <w:p w14:paraId="3ED626F4" w14:textId="06E92B5D" w:rsidR="00214344" w:rsidRPr="000069C1" w:rsidRDefault="00214344" w:rsidP="00C16CCE">
      <w:pPr>
        <w:pBdr>
          <w:bottom w:val="single" w:sz="4" w:space="1" w:color="auto"/>
        </w:pBdr>
        <w:spacing w:before="240" w:after="240"/>
        <w:rPr>
          <w:lang w:val="fr-CH"/>
        </w:rPr>
      </w:pPr>
    </w:p>
    <w:sectPr w:rsidR="00214344" w:rsidRPr="000069C1" w:rsidSect="00214344">
      <w:footerReference w:type="default" r:id="rId10"/>
      <w:pgSz w:w="11906" w:h="16838"/>
      <w:pgMar w:top="993" w:right="1417" w:bottom="1134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83F8" w14:textId="77777777" w:rsidR="00E70D92" w:rsidRDefault="00E70D92" w:rsidP="00214344">
      <w:pPr>
        <w:spacing w:after="0" w:line="240" w:lineRule="auto"/>
      </w:pPr>
      <w:r>
        <w:separator/>
      </w:r>
    </w:p>
  </w:endnote>
  <w:endnote w:type="continuationSeparator" w:id="0">
    <w:p w14:paraId="39C9EFD8" w14:textId="77777777" w:rsidR="00E70D92" w:rsidRDefault="00E70D92" w:rsidP="0021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57106"/>
      <w:docPartObj>
        <w:docPartGallery w:val="Page Numbers (Bottom of Page)"/>
        <w:docPartUnique/>
      </w:docPartObj>
    </w:sdtPr>
    <w:sdtContent>
      <w:p w14:paraId="37AA55F0" w14:textId="6E6F31B1" w:rsidR="00214344" w:rsidRDefault="002143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EEAC9A1" w14:textId="77777777" w:rsidR="00214344" w:rsidRDefault="002143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9FEA" w14:textId="77777777" w:rsidR="00E70D92" w:rsidRDefault="00E70D92" w:rsidP="00214344">
      <w:pPr>
        <w:spacing w:after="0" w:line="240" w:lineRule="auto"/>
      </w:pPr>
      <w:r>
        <w:separator/>
      </w:r>
    </w:p>
  </w:footnote>
  <w:footnote w:type="continuationSeparator" w:id="0">
    <w:p w14:paraId="7458040C" w14:textId="77777777" w:rsidR="00E70D92" w:rsidRDefault="00E70D92" w:rsidP="0021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9871"/>
    <w:multiLevelType w:val="hybridMultilevel"/>
    <w:tmpl w:val="776A9D98"/>
    <w:lvl w:ilvl="0" w:tplc="0FE2C0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DB886AA">
      <w:start w:val="1"/>
      <w:numFmt w:val="lowerLetter"/>
      <w:lvlText w:val="%2."/>
      <w:lvlJc w:val="left"/>
      <w:pPr>
        <w:ind w:left="1440" w:hanging="360"/>
      </w:pPr>
    </w:lvl>
    <w:lvl w:ilvl="2" w:tplc="8C368F6A">
      <w:start w:val="1"/>
      <w:numFmt w:val="lowerRoman"/>
      <w:lvlText w:val="%3."/>
      <w:lvlJc w:val="right"/>
      <w:pPr>
        <w:ind w:left="2160" w:hanging="180"/>
      </w:pPr>
    </w:lvl>
    <w:lvl w:ilvl="3" w:tplc="57EEDAAE">
      <w:start w:val="1"/>
      <w:numFmt w:val="decimal"/>
      <w:lvlText w:val="%4."/>
      <w:lvlJc w:val="left"/>
      <w:pPr>
        <w:ind w:left="2880" w:hanging="360"/>
      </w:pPr>
    </w:lvl>
    <w:lvl w:ilvl="4" w:tplc="C6182184">
      <w:start w:val="1"/>
      <w:numFmt w:val="lowerLetter"/>
      <w:lvlText w:val="%5."/>
      <w:lvlJc w:val="left"/>
      <w:pPr>
        <w:ind w:left="3600" w:hanging="360"/>
      </w:pPr>
    </w:lvl>
    <w:lvl w:ilvl="5" w:tplc="2AAE99B8">
      <w:start w:val="1"/>
      <w:numFmt w:val="lowerRoman"/>
      <w:lvlText w:val="%6."/>
      <w:lvlJc w:val="right"/>
      <w:pPr>
        <w:ind w:left="4320" w:hanging="180"/>
      </w:pPr>
    </w:lvl>
    <w:lvl w:ilvl="6" w:tplc="BD8C4B42">
      <w:start w:val="1"/>
      <w:numFmt w:val="decimal"/>
      <w:lvlText w:val="%7."/>
      <w:lvlJc w:val="left"/>
      <w:pPr>
        <w:ind w:left="5040" w:hanging="360"/>
      </w:pPr>
    </w:lvl>
    <w:lvl w:ilvl="7" w:tplc="7A6868FC">
      <w:start w:val="1"/>
      <w:numFmt w:val="lowerLetter"/>
      <w:lvlText w:val="%8."/>
      <w:lvlJc w:val="left"/>
      <w:pPr>
        <w:ind w:left="5760" w:hanging="360"/>
      </w:pPr>
    </w:lvl>
    <w:lvl w:ilvl="8" w:tplc="0AB62F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21D5"/>
    <w:multiLevelType w:val="multilevel"/>
    <w:tmpl w:val="4E8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4622C"/>
    <w:multiLevelType w:val="hybridMultilevel"/>
    <w:tmpl w:val="DBC8424C"/>
    <w:lvl w:ilvl="0" w:tplc="CD36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C8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A2A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A68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9E6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22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48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E1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706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0600C6"/>
    <w:multiLevelType w:val="hybridMultilevel"/>
    <w:tmpl w:val="8EAE2DC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C3B8D"/>
    <w:multiLevelType w:val="hybridMultilevel"/>
    <w:tmpl w:val="55F4C32C"/>
    <w:lvl w:ilvl="0" w:tplc="0A2229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24D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7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C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6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F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E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9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C44"/>
    <w:multiLevelType w:val="hybridMultilevel"/>
    <w:tmpl w:val="B3AC6C3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C51D8"/>
    <w:multiLevelType w:val="hybridMultilevel"/>
    <w:tmpl w:val="2BEEA416"/>
    <w:lvl w:ilvl="0" w:tplc="7DD0344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CA61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E520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A3D6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9CDE6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C65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98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AF9D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694A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039B"/>
    <w:multiLevelType w:val="hybridMultilevel"/>
    <w:tmpl w:val="317857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055A5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05B8A"/>
    <w:multiLevelType w:val="hybridMultilevel"/>
    <w:tmpl w:val="EF3A39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7C50"/>
    <w:multiLevelType w:val="hybridMultilevel"/>
    <w:tmpl w:val="99967AFC"/>
    <w:lvl w:ilvl="0" w:tplc="73B43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48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A1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7AB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07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A2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76D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A9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ED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4316B"/>
    <w:multiLevelType w:val="hybridMultilevel"/>
    <w:tmpl w:val="BE961A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1FCB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096"/>
    <w:multiLevelType w:val="multilevel"/>
    <w:tmpl w:val="E50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0977C0"/>
    <w:multiLevelType w:val="multilevel"/>
    <w:tmpl w:val="846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C525AE"/>
    <w:multiLevelType w:val="hybridMultilevel"/>
    <w:tmpl w:val="65EA29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CB6EF7"/>
    <w:multiLevelType w:val="hybridMultilevel"/>
    <w:tmpl w:val="8A02DE6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A22A0"/>
    <w:multiLevelType w:val="hybridMultilevel"/>
    <w:tmpl w:val="0346F6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B07A3"/>
    <w:multiLevelType w:val="hybridMultilevel"/>
    <w:tmpl w:val="32BA5BFE"/>
    <w:lvl w:ilvl="0" w:tplc="B1349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AA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06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A4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25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4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86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C3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3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D94D67"/>
    <w:multiLevelType w:val="hybridMultilevel"/>
    <w:tmpl w:val="B746A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B3BBD"/>
    <w:multiLevelType w:val="hybridMultilevel"/>
    <w:tmpl w:val="F1FAB1F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045686"/>
    <w:multiLevelType w:val="hybridMultilevel"/>
    <w:tmpl w:val="1F5EE2E0"/>
    <w:lvl w:ilvl="0" w:tplc="71B84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3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C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EA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8B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27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6F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1D16F7E"/>
    <w:multiLevelType w:val="hybridMultilevel"/>
    <w:tmpl w:val="40AEC5D8"/>
    <w:lvl w:ilvl="0" w:tplc="A6162C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E96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20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82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41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8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A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A3472"/>
    <w:multiLevelType w:val="hybridMultilevel"/>
    <w:tmpl w:val="76704168"/>
    <w:lvl w:ilvl="0" w:tplc="8F3A2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C8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58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4B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0C2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09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A1B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9E1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2A52E12"/>
    <w:multiLevelType w:val="hybridMultilevel"/>
    <w:tmpl w:val="370AC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F8D"/>
    <w:multiLevelType w:val="hybridMultilevel"/>
    <w:tmpl w:val="80969A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954DD"/>
    <w:multiLevelType w:val="hybridMultilevel"/>
    <w:tmpl w:val="DF58E2F2"/>
    <w:lvl w:ilvl="0" w:tplc="0C80D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C1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CB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DC6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29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81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C0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D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005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EBA3947"/>
    <w:multiLevelType w:val="hybridMultilevel"/>
    <w:tmpl w:val="3688827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DC24FF"/>
    <w:multiLevelType w:val="multilevel"/>
    <w:tmpl w:val="2612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5713CF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05BFD"/>
    <w:multiLevelType w:val="hybridMultilevel"/>
    <w:tmpl w:val="2F02A9B6"/>
    <w:lvl w:ilvl="0" w:tplc="4C78FE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0654D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17289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D53D0"/>
    <w:multiLevelType w:val="hybridMultilevel"/>
    <w:tmpl w:val="43A6A7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224EA"/>
    <w:multiLevelType w:val="hybridMultilevel"/>
    <w:tmpl w:val="D6087E5A"/>
    <w:lvl w:ilvl="0" w:tplc="B2842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66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03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C4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8B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AF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EC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5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DC6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A15FFC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659"/>
    <w:multiLevelType w:val="hybridMultilevel"/>
    <w:tmpl w:val="FA42471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6B914F"/>
    <w:multiLevelType w:val="hybridMultilevel"/>
    <w:tmpl w:val="1A2C6340"/>
    <w:lvl w:ilvl="0" w:tplc="239EE8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F30708A">
      <w:start w:val="1"/>
      <w:numFmt w:val="lowerLetter"/>
      <w:lvlText w:val="%2."/>
      <w:lvlJc w:val="left"/>
      <w:pPr>
        <w:ind w:left="1440" w:hanging="360"/>
      </w:pPr>
    </w:lvl>
    <w:lvl w:ilvl="2" w:tplc="B706F06E">
      <w:start w:val="1"/>
      <w:numFmt w:val="lowerRoman"/>
      <w:lvlText w:val="%3."/>
      <w:lvlJc w:val="right"/>
      <w:pPr>
        <w:ind w:left="2160" w:hanging="180"/>
      </w:pPr>
    </w:lvl>
    <w:lvl w:ilvl="3" w:tplc="5EBEF99A">
      <w:start w:val="1"/>
      <w:numFmt w:val="decimal"/>
      <w:lvlText w:val="%4."/>
      <w:lvlJc w:val="left"/>
      <w:pPr>
        <w:ind w:left="2880" w:hanging="360"/>
      </w:pPr>
    </w:lvl>
    <w:lvl w:ilvl="4" w:tplc="1F9AA1A8">
      <w:start w:val="1"/>
      <w:numFmt w:val="lowerLetter"/>
      <w:lvlText w:val="%5."/>
      <w:lvlJc w:val="left"/>
      <w:pPr>
        <w:ind w:left="3600" w:hanging="360"/>
      </w:pPr>
    </w:lvl>
    <w:lvl w:ilvl="5" w:tplc="15BC1526">
      <w:start w:val="1"/>
      <w:numFmt w:val="lowerRoman"/>
      <w:lvlText w:val="%6."/>
      <w:lvlJc w:val="right"/>
      <w:pPr>
        <w:ind w:left="4320" w:hanging="180"/>
      </w:pPr>
    </w:lvl>
    <w:lvl w:ilvl="6" w:tplc="C518D688">
      <w:start w:val="1"/>
      <w:numFmt w:val="decimal"/>
      <w:lvlText w:val="%7."/>
      <w:lvlJc w:val="left"/>
      <w:pPr>
        <w:ind w:left="5040" w:hanging="360"/>
      </w:pPr>
    </w:lvl>
    <w:lvl w:ilvl="7" w:tplc="B55AE3A2">
      <w:start w:val="1"/>
      <w:numFmt w:val="lowerLetter"/>
      <w:lvlText w:val="%8."/>
      <w:lvlJc w:val="left"/>
      <w:pPr>
        <w:ind w:left="5760" w:hanging="360"/>
      </w:pPr>
    </w:lvl>
    <w:lvl w:ilvl="8" w:tplc="774AD76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07611"/>
    <w:multiLevelType w:val="hybridMultilevel"/>
    <w:tmpl w:val="7EB2DD2C"/>
    <w:lvl w:ilvl="0" w:tplc="239EE8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0823"/>
    <w:multiLevelType w:val="hybridMultilevel"/>
    <w:tmpl w:val="B746A280"/>
    <w:lvl w:ilvl="0" w:tplc="B0AE7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FF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E5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24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E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66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68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5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2C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6397E"/>
    <w:multiLevelType w:val="hybridMultilevel"/>
    <w:tmpl w:val="EA183E5A"/>
    <w:lvl w:ilvl="0" w:tplc="531AA794">
      <w:start w:val="1"/>
      <w:numFmt w:val="decimal"/>
      <w:lvlText w:val="%1."/>
      <w:lvlJc w:val="left"/>
      <w:pPr>
        <w:ind w:left="720" w:hanging="360"/>
      </w:pPr>
    </w:lvl>
    <w:lvl w:ilvl="1" w:tplc="6826F58E">
      <w:start w:val="1"/>
      <w:numFmt w:val="lowerLetter"/>
      <w:lvlText w:val="%2."/>
      <w:lvlJc w:val="left"/>
      <w:pPr>
        <w:ind w:left="1440" w:hanging="360"/>
      </w:pPr>
    </w:lvl>
    <w:lvl w:ilvl="2" w:tplc="E7E61526">
      <w:start w:val="1"/>
      <w:numFmt w:val="lowerRoman"/>
      <w:lvlText w:val="%3."/>
      <w:lvlJc w:val="right"/>
      <w:pPr>
        <w:ind w:left="2160" w:hanging="180"/>
      </w:pPr>
    </w:lvl>
    <w:lvl w:ilvl="3" w:tplc="B5AE6046">
      <w:start w:val="1"/>
      <w:numFmt w:val="decimal"/>
      <w:lvlText w:val="%4."/>
      <w:lvlJc w:val="left"/>
      <w:pPr>
        <w:ind w:left="2880" w:hanging="360"/>
      </w:pPr>
    </w:lvl>
    <w:lvl w:ilvl="4" w:tplc="CD0E406C">
      <w:start w:val="1"/>
      <w:numFmt w:val="lowerLetter"/>
      <w:lvlText w:val="%5."/>
      <w:lvlJc w:val="left"/>
      <w:pPr>
        <w:ind w:left="3600" w:hanging="360"/>
      </w:pPr>
    </w:lvl>
    <w:lvl w:ilvl="5" w:tplc="EABA6CBE">
      <w:start w:val="1"/>
      <w:numFmt w:val="lowerRoman"/>
      <w:lvlText w:val="%6."/>
      <w:lvlJc w:val="right"/>
      <w:pPr>
        <w:ind w:left="4320" w:hanging="180"/>
      </w:pPr>
    </w:lvl>
    <w:lvl w:ilvl="6" w:tplc="1DA837EE">
      <w:start w:val="1"/>
      <w:numFmt w:val="decimal"/>
      <w:lvlText w:val="%7."/>
      <w:lvlJc w:val="left"/>
      <w:pPr>
        <w:ind w:left="5040" w:hanging="360"/>
      </w:pPr>
    </w:lvl>
    <w:lvl w:ilvl="7" w:tplc="3552EFD8">
      <w:start w:val="1"/>
      <w:numFmt w:val="lowerLetter"/>
      <w:lvlText w:val="%8."/>
      <w:lvlJc w:val="left"/>
      <w:pPr>
        <w:ind w:left="5760" w:hanging="360"/>
      </w:pPr>
    </w:lvl>
    <w:lvl w:ilvl="8" w:tplc="CEDA2532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2600">
    <w:abstractNumId w:val="40"/>
  </w:num>
  <w:num w:numId="2" w16cid:durableId="701789540">
    <w:abstractNumId w:val="22"/>
  </w:num>
  <w:num w:numId="3" w16cid:durableId="1427648094">
    <w:abstractNumId w:val="4"/>
  </w:num>
  <w:num w:numId="4" w16cid:durableId="474296265">
    <w:abstractNumId w:val="37"/>
  </w:num>
  <w:num w:numId="5" w16cid:durableId="1633904193">
    <w:abstractNumId w:val="0"/>
  </w:num>
  <w:num w:numId="6" w16cid:durableId="1179078257">
    <w:abstractNumId w:val="7"/>
  </w:num>
  <w:num w:numId="7" w16cid:durableId="2145615454">
    <w:abstractNumId w:val="25"/>
  </w:num>
  <w:num w:numId="8" w16cid:durableId="226838900">
    <w:abstractNumId w:val="24"/>
  </w:num>
  <w:num w:numId="9" w16cid:durableId="939795372">
    <w:abstractNumId w:val="17"/>
  </w:num>
  <w:num w:numId="10" w16cid:durableId="322396175">
    <w:abstractNumId w:val="29"/>
  </w:num>
  <w:num w:numId="11" w16cid:durableId="1805461290">
    <w:abstractNumId w:val="12"/>
  </w:num>
  <w:num w:numId="12" w16cid:durableId="1285427151">
    <w:abstractNumId w:val="32"/>
  </w:num>
  <w:num w:numId="13" w16cid:durableId="1887911479">
    <w:abstractNumId w:val="8"/>
  </w:num>
  <w:num w:numId="14" w16cid:durableId="2101413903">
    <w:abstractNumId w:val="31"/>
  </w:num>
  <w:num w:numId="15" w16cid:durableId="2122990068">
    <w:abstractNumId w:val="35"/>
  </w:num>
  <w:num w:numId="16" w16cid:durableId="932857654">
    <w:abstractNumId w:val="23"/>
  </w:num>
  <w:num w:numId="17" w16cid:durableId="486093741">
    <w:abstractNumId w:val="18"/>
  </w:num>
  <w:num w:numId="18" w16cid:durableId="888761370">
    <w:abstractNumId w:val="2"/>
  </w:num>
  <w:num w:numId="19" w16cid:durableId="1321075622">
    <w:abstractNumId w:val="15"/>
  </w:num>
  <w:num w:numId="20" w16cid:durableId="151144514">
    <w:abstractNumId w:val="11"/>
  </w:num>
  <w:num w:numId="21" w16cid:durableId="1317883769">
    <w:abstractNumId w:val="3"/>
  </w:num>
  <w:num w:numId="22" w16cid:durableId="629750688">
    <w:abstractNumId w:val="9"/>
  </w:num>
  <w:num w:numId="23" w16cid:durableId="400907845">
    <w:abstractNumId w:val="21"/>
  </w:num>
  <w:num w:numId="24" w16cid:durableId="204755894">
    <w:abstractNumId w:val="16"/>
  </w:num>
  <w:num w:numId="25" w16cid:durableId="56170554">
    <w:abstractNumId w:val="26"/>
  </w:num>
  <w:num w:numId="26" w16cid:durableId="23869266">
    <w:abstractNumId w:val="5"/>
  </w:num>
  <w:num w:numId="27" w16cid:durableId="372001217">
    <w:abstractNumId w:val="1"/>
  </w:num>
  <w:num w:numId="28" w16cid:durableId="1427386504">
    <w:abstractNumId w:val="13"/>
  </w:num>
  <w:num w:numId="29" w16cid:durableId="170949259">
    <w:abstractNumId w:val="36"/>
  </w:num>
  <w:num w:numId="30" w16cid:durableId="903756871">
    <w:abstractNumId w:val="20"/>
  </w:num>
  <w:num w:numId="31" w16cid:durableId="2062366484">
    <w:abstractNumId w:val="14"/>
  </w:num>
  <w:num w:numId="32" w16cid:durableId="1258949107">
    <w:abstractNumId w:val="28"/>
  </w:num>
  <w:num w:numId="33" w16cid:durableId="306785906">
    <w:abstractNumId w:val="38"/>
  </w:num>
  <w:num w:numId="34" w16cid:durableId="1221097038">
    <w:abstractNumId w:val="33"/>
  </w:num>
  <w:num w:numId="35" w16cid:durableId="1146584730">
    <w:abstractNumId w:val="27"/>
  </w:num>
  <w:num w:numId="36" w16cid:durableId="436407026">
    <w:abstractNumId w:val="34"/>
  </w:num>
  <w:num w:numId="37" w16cid:durableId="2101638822">
    <w:abstractNumId w:val="6"/>
  </w:num>
  <w:num w:numId="38" w16cid:durableId="1239747055">
    <w:abstractNumId w:val="39"/>
  </w:num>
  <w:num w:numId="39" w16cid:durableId="790788131">
    <w:abstractNumId w:val="30"/>
  </w:num>
  <w:num w:numId="40" w16cid:durableId="2065638502">
    <w:abstractNumId w:val="10"/>
  </w:num>
  <w:num w:numId="41" w16cid:durableId="853568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27"/>
    <w:rsid w:val="000069C1"/>
    <w:rsid w:val="00012C94"/>
    <w:rsid w:val="00023162"/>
    <w:rsid w:val="00032739"/>
    <w:rsid w:val="0004669B"/>
    <w:rsid w:val="0005753E"/>
    <w:rsid w:val="000733A4"/>
    <w:rsid w:val="00094B33"/>
    <w:rsid w:val="00095F43"/>
    <w:rsid w:val="0011102A"/>
    <w:rsid w:val="001147F9"/>
    <w:rsid w:val="00115DB4"/>
    <w:rsid w:val="001235C4"/>
    <w:rsid w:val="00146710"/>
    <w:rsid w:val="0018446E"/>
    <w:rsid w:val="001B486B"/>
    <w:rsid w:val="00214344"/>
    <w:rsid w:val="00240B47"/>
    <w:rsid w:val="00272D2F"/>
    <w:rsid w:val="002A4755"/>
    <w:rsid w:val="002B1393"/>
    <w:rsid w:val="002C1E43"/>
    <w:rsid w:val="003079F7"/>
    <w:rsid w:val="00316127"/>
    <w:rsid w:val="00326B51"/>
    <w:rsid w:val="003664FE"/>
    <w:rsid w:val="00384AB1"/>
    <w:rsid w:val="003A0473"/>
    <w:rsid w:val="003A5102"/>
    <w:rsid w:val="003E56BF"/>
    <w:rsid w:val="00400368"/>
    <w:rsid w:val="0042613D"/>
    <w:rsid w:val="00461E32"/>
    <w:rsid w:val="004712E1"/>
    <w:rsid w:val="004800C2"/>
    <w:rsid w:val="004956AB"/>
    <w:rsid w:val="004C55B1"/>
    <w:rsid w:val="004E2510"/>
    <w:rsid w:val="005325BD"/>
    <w:rsid w:val="00553502"/>
    <w:rsid w:val="005821B7"/>
    <w:rsid w:val="006037C9"/>
    <w:rsid w:val="00652327"/>
    <w:rsid w:val="00653F20"/>
    <w:rsid w:val="00677049"/>
    <w:rsid w:val="0068128E"/>
    <w:rsid w:val="0068252F"/>
    <w:rsid w:val="006946A2"/>
    <w:rsid w:val="006B54FE"/>
    <w:rsid w:val="006F2CAC"/>
    <w:rsid w:val="007075BB"/>
    <w:rsid w:val="007154B8"/>
    <w:rsid w:val="00725D43"/>
    <w:rsid w:val="00733578"/>
    <w:rsid w:val="007469A5"/>
    <w:rsid w:val="00753385"/>
    <w:rsid w:val="007546B9"/>
    <w:rsid w:val="007552AA"/>
    <w:rsid w:val="00770C71"/>
    <w:rsid w:val="007A1321"/>
    <w:rsid w:val="007A272D"/>
    <w:rsid w:val="007B0EB4"/>
    <w:rsid w:val="007C5BFB"/>
    <w:rsid w:val="007C5C24"/>
    <w:rsid w:val="00813445"/>
    <w:rsid w:val="00820CBB"/>
    <w:rsid w:val="00847AC7"/>
    <w:rsid w:val="00863CF1"/>
    <w:rsid w:val="008C2FF8"/>
    <w:rsid w:val="009062B1"/>
    <w:rsid w:val="00925E24"/>
    <w:rsid w:val="00927067"/>
    <w:rsid w:val="00932AE2"/>
    <w:rsid w:val="00937372"/>
    <w:rsid w:val="00972380"/>
    <w:rsid w:val="009954DA"/>
    <w:rsid w:val="009A6022"/>
    <w:rsid w:val="009B4AB5"/>
    <w:rsid w:val="009C5C55"/>
    <w:rsid w:val="009F4488"/>
    <w:rsid w:val="009F465C"/>
    <w:rsid w:val="00A16D06"/>
    <w:rsid w:val="00A2561B"/>
    <w:rsid w:val="00A32CFD"/>
    <w:rsid w:val="00A56E51"/>
    <w:rsid w:val="00A61582"/>
    <w:rsid w:val="00A67E9A"/>
    <w:rsid w:val="00A91207"/>
    <w:rsid w:val="00A94A97"/>
    <w:rsid w:val="00A95EFD"/>
    <w:rsid w:val="00AA127D"/>
    <w:rsid w:val="00AA1545"/>
    <w:rsid w:val="00AA4511"/>
    <w:rsid w:val="00AA4ACD"/>
    <w:rsid w:val="00AC3D23"/>
    <w:rsid w:val="00AF14C2"/>
    <w:rsid w:val="00B175D7"/>
    <w:rsid w:val="00B31BD7"/>
    <w:rsid w:val="00B54F56"/>
    <w:rsid w:val="00B73E71"/>
    <w:rsid w:val="00B86EC2"/>
    <w:rsid w:val="00BA4672"/>
    <w:rsid w:val="00BC47BB"/>
    <w:rsid w:val="00BE1E80"/>
    <w:rsid w:val="00BE233A"/>
    <w:rsid w:val="00C16CCE"/>
    <w:rsid w:val="00C227D4"/>
    <w:rsid w:val="00C2409A"/>
    <w:rsid w:val="00C41845"/>
    <w:rsid w:val="00C50F6A"/>
    <w:rsid w:val="00C54250"/>
    <w:rsid w:val="00C660AC"/>
    <w:rsid w:val="00C72187"/>
    <w:rsid w:val="00C819A8"/>
    <w:rsid w:val="00C8437C"/>
    <w:rsid w:val="00C94A12"/>
    <w:rsid w:val="00C97BB9"/>
    <w:rsid w:val="00CC3DE6"/>
    <w:rsid w:val="00CC519C"/>
    <w:rsid w:val="00CE0257"/>
    <w:rsid w:val="00CE08AD"/>
    <w:rsid w:val="00CE190E"/>
    <w:rsid w:val="00CE3CEF"/>
    <w:rsid w:val="00D05631"/>
    <w:rsid w:val="00D478FD"/>
    <w:rsid w:val="00D90559"/>
    <w:rsid w:val="00D974A8"/>
    <w:rsid w:val="00DA6019"/>
    <w:rsid w:val="00E018E0"/>
    <w:rsid w:val="00E019D7"/>
    <w:rsid w:val="00E15CDD"/>
    <w:rsid w:val="00E22CDC"/>
    <w:rsid w:val="00E62673"/>
    <w:rsid w:val="00E70D92"/>
    <w:rsid w:val="00E82B0D"/>
    <w:rsid w:val="00E97E06"/>
    <w:rsid w:val="00EA7DCF"/>
    <w:rsid w:val="00EC0457"/>
    <w:rsid w:val="00EC474D"/>
    <w:rsid w:val="00ED10CF"/>
    <w:rsid w:val="00EE7091"/>
    <w:rsid w:val="00F21741"/>
    <w:rsid w:val="00F27700"/>
    <w:rsid w:val="00F42B5F"/>
    <w:rsid w:val="00F578CE"/>
    <w:rsid w:val="00F62F6D"/>
    <w:rsid w:val="00F6589E"/>
    <w:rsid w:val="00F928D5"/>
    <w:rsid w:val="00F95872"/>
    <w:rsid w:val="01296C30"/>
    <w:rsid w:val="02AC8CA7"/>
    <w:rsid w:val="02ECE9B4"/>
    <w:rsid w:val="03748489"/>
    <w:rsid w:val="0413E4C8"/>
    <w:rsid w:val="0418D5A7"/>
    <w:rsid w:val="05CA4286"/>
    <w:rsid w:val="05E85F1C"/>
    <w:rsid w:val="06C09F24"/>
    <w:rsid w:val="077FCE73"/>
    <w:rsid w:val="08A77106"/>
    <w:rsid w:val="0950FE47"/>
    <w:rsid w:val="09BB8A7C"/>
    <w:rsid w:val="0BB0414E"/>
    <w:rsid w:val="0D29CA17"/>
    <w:rsid w:val="0D3C3662"/>
    <w:rsid w:val="0D47818C"/>
    <w:rsid w:val="0D8853C9"/>
    <w:rsid w:val="0E55503C"/>
    <w:rsid w:val="0F13E281"/>
    <w:rsid w:val="0FA1537D"/>
    <w:rsid w:val="0FA56E1F"/>
    <w:rsid w:val="100BEBA3"/>
    <w:rsid w:val="11F380B2"/>
    <w:rsid w:val="1262DC14"/>
    <w:rsid w:val="14431488"/>
    <w:rsid w:val="154DA19C"/>
    <w:rsid w:val="15B1F70C"/>
    <w:rsid w:val="175176FE"/>
    <w:rsid w:val="18042F73"/>
    <w:rsid w:val="185585D4"/>
    <w:rsid w:val="190CB2D0"/>
    <w:rsid w:val="19395BA3"/>
    <w:rsid w:val="1988AEF6"/>
    <w:rsid w:val="1A9F5086"/>
    <w:rsid w:val="1BD93ABF"/>
    <w:rsid w:val="1BFF2AE3"/>
    <w:rsid w:val="1E23C941"/>
    <w:rsid w:val="1E9004B8"/>
    <w:rsid w:val="1ECE93A1"/>
    <w:rsid w:val="1EFCBF26"/>
    <w:rsid w:val="20B451F8"/>
    <w:rsid w:val="21274ED7"/>
    <w:rsid w:val="214E3E6C"/>
    <w:rsid w:val="2160B49D"/>
    <w:rsid w:val="217B63FF"/>
    <w:rsid w:val="2217392C"/>
    <w:rsid w:val="22C74477"/>
    <w:rsid w:val="2376EFA7"/>
    <w:rsid w:val="242CC4AD"/>
    <w:rsid w:val="248FF32F"/>
    <w:rsid w:val="254A4451"/>
    <w:rsid w:val="25A6651D"/>
    <w:rsid w:val="26899359"/>
    <w:rsid w:val="26E43E12"/>
    <w:rsid w:val="28E6EE4B"/>
    <w:rsid w:val="2BD0CA50"/>
    <w:rsid w:val="2D328088"/>
    <w:rsid w:val="2EBDB2F7"/>
    <w:rsid w:val="2EEC600A"/>
    <w:rsid w:val="2F640BA9"/>
    <w:rsid w:val="3053C194"/>
    <w:rsid w:val="30C14B82"/>
    <w:rsid w:val="30CF4BA0"/>
    <w:rsid w:val="31A16979"/>
    <w:rsid w:val="31DB9786"/>
    <w:rsid w:val="31E8B613"/>
    <w:rsid w:val="343343D3"/>
    <w:rsid w:val="35A4A09D"/>
    <w:rsid w:val="36C7253F"/>
    <w:rsid w:val="388B1FD9"/>
    <w:rsid w:val="38DFDF8E"/>
    <w:rsid w:val="3A6EA00E"/>
    <w:rsid w:val="3A77DE41"/>
    <w:rsid w:val="3FF26834"/>
    <w:rsid w:val="400ECCF3"/>
    <w:rsid w:val="428E7647"/>
    <w:rsid w:val="43C92829"/>
    <w:rsid w:val="44C89EDB"/>
    <w:rsid w:val="4575F097"/>
    <w:rsid w:val="470D7989"/>
    <w:rsid w:val="4842F6C8"/>
    <w:rsid w:val="4ABE2496"/>
    <w:rsid w:val="4B0502BC"/>
    <w:rsid w:val="4BAF5806"/>
    <w:rsid w:val="4C0CF51E"/>
    <w:rsid w:val="4CD4DA30"/>
    <w:rsid w:val="4D41D0DC"/>
    <w:rsid w:val="4E6378B1"/>
    <w:rsid w:val="504CF932"/>
    <w:rsid w:val="5081A525"/>
    <w:rsid w:val="50933EC2"/>
    <w:rsid w:val="511D740F"/>
    <w:rsid w:val="515DA629"/>
    <w:rsid w:val="517B1A3A"/>
    <w:rsid w:val="51DB913B"/>
    <w:rsid w:val="530F9473"/>
    <w:rsid w:val="5324B5CF"/>
    <w:rsid w:val="53311F0F"/>
    <w:rsid w:val="53A5AD78"/>
    <w:rsid w:val="54338343"/>
    <w:rsid w:val="5720B90D"/>
    <w:rsid w:val="59057507"/>
    <w:rsid w:val="5920D1EE"/>
    <w:rsid w:val="59C4EFEA"/>
    <w:rsid w:val="5A5F5847"/>
    <w:rsid w:val="5A8BDF44"/>
    <w:rsid w:val="5B4D17AF"/>
    <w:rsid w:val="5BE39023"/>
    <w:rsid w:val="5BF2F806"/>
    <w:rsid w:val="5E8DE82B"/>
    <w:rsid w:val="5F3179F0"/>
    <w:rsid w:val="6041C2C8"/>
    <w:rsid w:val="60DA2BE6"/>
    <w:rsid w:val="619362B3"/>
    <w:rsid w:val="62039FF3"/>
    <w:rsid w:val="64BD0598"/>
    <w:rsid w:val="653B6092"/>
    <w:rsid w:val="656708DF"/>
    <w:rsid w:val="659C96D8"/>
    <w:rsid w:val="65C3D464"/>
    <w:rsid w:val="65CB6420"/>
    <w:rsid w:val="65DCA142"/>
    <w:rsid w:val="6609BEA0"/>
    <w:rsid w:val="669CC4DD"/>
    <w:rsid w:val="6734E008"/>
    <w:rsid w:val="680EE24F"/>
    <w:rsid w:val="6892F4DD"/>
    <w:rsid w:val="6894D001"/>
    <w:rsid w:val="6A3CF91B"/>
    <w:rsid w:val="6AFF9CD9"/>
    <w:rsid w:val="6B2DA923"/>
    <w:rsid w:val="6DD2BDEE"/>
    <w:rsid w:val="6E64A297"/>
    <w:rsid w:val="6E9630CD"/>
    <w:rsid w:val="6F580121"/>
    <w:rsid w:val="6F6ADE9A"/>
    <w:rsid w:val="6F718823"/>
    <w:rsid w:val="706CE309"/>
    <w:rsid w:val="71866B34"/>
    <w:rsid w:val="73845431"/>
    <w:rsid w:val="7465750B"/>
    <w:rsid w:val="74F0DA2C"/>
    <w:rsid w:val="7502704D"/>
    <w:rsid w:val="758552FF"/>
    <w:rsid w:val="76237000"/>
    <w:rsid w:val="775813CB"/>
    <w:rsid w:val="7A5B086A"/>
    <w:rsid w:val="7B360B02"/>
    <w:rsid w:val="7C841CEB"/>
    <w:rsid w:val="7D362F41"/>
    <w:rsid w:val="7D425983"/>
    <w:rsid w:val="7EB0E823"/>
    <w:rsid w:val="7EB726E7"/>
    <w:rsid w:val="7F61A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9EF30"/>
  <w15:chartTrackingRefBased/>
  <w15:docId w15:val="{5EFC3EB6-DF8E-483A-8CD3-676B13D0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00"/>
  </w:style>
  <w:style w:type="paragraph" w:styleId="Titre1">
    <w:name w:val="heading 1"/>
    <w:basedOn w:val="Normal"/>
    <w:next w:val="Normal"/>
    <w:link w:val="Titre1Car"/>
    <w:uiPriority w:val="9"/>
    <w:qFormat/>
    <w:rsid w:val="0031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1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1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1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1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1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1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1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1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1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1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12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344"/>
  </w:style>
  <w:style w:type="paragraph" w:styleId="Pieddepage">
    <w:name w:val="footer"/>
    <w:basedOn w:val="Normal"/>
    <w:link w:val="PieddepageCar"/>
    <w:uiPriority w:val="99"/>
    <w:unhideWhenUsed/>
    <w:rsid w:val="0021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344"/>
  </w:style>
  <w:style w:type="character" w:styleId="Marquedecommentaire">
    <w:name w:val="annotation reference"/>
    <w:basedOn w:val="Policepardfaut"/>
    <w:uiPriority w:val="99"/>
    <w:semiHidden/>
    <w:unhideWhenUsed/>
    <w:rsid w:val="002B13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13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13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13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139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BAA12-26C9-4AA3-9473-F335DF758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1F93-61EB-4066-A5CB-E182BA5A6FB6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customXml/itemProps3.xml><?xml version="1.0" encoding="utf-8"?>
<ds:datastoreItem xmlns:ds="http://schemas.openxmlformats.org/officeDocument/2006/customXml" ds:itemID="{EF1867BE-3F38-465E-ADDC-F319B933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4921</Characters>
  <Application>Microsoft Office Word</Application>
  <DocSecurity>0</DocSecurity>
  <Lines>151</Lines>
  <Paragraphs>67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Padlina</dc:creator>
  <cp:keywords>, docId:29BE656F0A9A26261953D86F11FA6D91</cp:keywords>
  <dc:description/>
  <cp:lastModifiedBy>Zoé Leu</cp:lastModifiedBy>
  <cp:revision>5</cp:revision>
  <cp:lastPrinted>2026-02-10T13:41:00Z</cp:lastPrinted>
  <dcterms:created xsi:type="dcterms:W3CDTF">2026-02-10T13:40:00Z</dcterms:created>
  <dcterms:modified xsi:type="dcterms:W3CDTF">2026-02-10T13:41:00Z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